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6D0" w:rsidRPr="00B90DB8" w:rsidRDefault="004626D0">
      <w:pPr>
        <w:pStyle w:val="Titolo7"/>
        <w:pBdr>
          <w:left w:val="double" w:sz="4" w:space="1" w:color="auto"/>
          <w:bottom w:val="double" w:sz="4" w:space="0" w:color="auto"/>
          <w:right w:val="double" w:sz="4" w:space="0" w:color="auto"/>
        </w:pBdr>
        <w:spacing w:before="0" w:after="0"/>
        <w:rPr>
          <w:color w:val="auto"/>
          <w:sz w:val="24"/>
        </w:rPr>
      </w:pPr>
      <w:bookmarkStart w:id="0" w:name="_GoBack"/>
      <w:bookmarkEnd w:id="0"/>
      <w:r w:rsidRPr="00B90DB8">
        <w:rPr>
          <w:color w:val="auto"/>
        </w:rPr>
        <w:t xml:space="preserve">MODULO DI DOMANDA </w:t>
      </w:r>
    </w:p>
    <w:p w:rsidR="004626D0" w:rsidRPr="00B90DB8" w:rsidRDefault="004626D0">
      <w:pPr>
        <w:pStyle w:val="Titolo6"/>
        <w:pBdr>
          <w:top w:val="double" w:sz="4" w:space="1" w:color="auto"/>
          <w:left w:val="double" w:sz="4" w:space="1" w:color="auto"/>
          <w:bottom w:val="double" w:sz="4" w:space="0" w:color="auto"/>
          <w:right w:val="double" w:sz="4" w:space="0" w:color="auto"/>
        </w:pBdr>
        <w:shd w:val="pct5" w:color="000000" w:fill="FFFFFF"/>
        <w:ind w:left="0" w:right="0"/>
        <w:jc w:val="center"/>
        <w:rPr>
          <w:b/>
          <w:color w:val="auto"/>
        </w:rPr>
      </w:pPr>
      <w:r w:rsidRPr="00B90DB8">
        <w:rPr>
          <w:b/>
          <w:color w:val="auto"/>
        </w:rPr>
        <w:t xml:space="preserve">per la riduzione del tasso medio di tariffa ai sensi dell’art. 24 delle Modalità di applicazione delle Tariffe dei premi (D.M. </w:t>
      </w:r>
      <w:smartTag w:uri="urn:schemas-microsoft-com:office:smarttags" w:element="date">
        <w:smartTagPr>
          <w:attr w:name="Year" w:val="2000"/>
          <w:attr w:name="Day" w:val="12"/>
          <w:attr w:name="Month" w:val="12"/>
          <w:attr w:name="ls" w:val="trans"/>
        </w:smartTagPr>
        <w:r w:rsidRPr="00B90DB8">
          <w:rPr>
            <w:b/>
            <w:color w:val="auto"/>
          </w:rPr>
          <w:t>12/12/2000</w:t>
        </w:r>
      </w:smartTag>
      <w:r w:rsidRPr="00B90DB8">
        <w:rPr>
          <w:b/>
          <w:color w:val="auto"/>
        </w:rPr>
        <w:t xml:space="preserve"> e s.m.i.) dopo il primo biennio di attività</w:t>
      </w:r>
    </w:p>
    <w:p w:rsidR="004626D0" w:rsidRPr="00B90DB8" w:rsidRDefault="004626D0">
      <w:pPr>
        <w:pBdr>
          <w:top w:val="double" w:sz="4" w:space="1" w:color="auto"/>
          <w:left w:val="double" w:sz="4" w:space="1" w:color="auto"/>
          <w:bottom w:val="double" w:sz="4" w:space="0" w:color="auto"/>
          <w:right w:val="double" w:sz="4" w:space="0" w:color="auto"/>
        </w:pBdr>
        <w:shd w:val="pct5" w:color="000000" w:fill="FFFFFF"/>
        <w:rPr>
          <w:sz w:val="32"/>
        </w:rPr>
      </w:pPr>
    </w:p>
    <w:p w:rsidR="004626D0" w:rsidRPr="00B90DB8" w:rsidRDefault="00654371">
      <w:pPr>
        <w:pBdr>
          <w:top w:val="double" w:sz="4" w:space="1" w:color="auto"/>
          <w:left w:val="double" w:sz="4" w:space="1" w:color="auto"/>
          <w:bottom w:val="double" w:sz="4" w:space="0" w:color="auto"/>
          <w:right w:val="double" w:sz="4" w:space="0" w:color="auto"/>
        </w:pBdr>
        <w:shd w:val="pct5" w:color="000000" w:fill="FFFFFF"/>
        <w:rPr>
          <w:sz w:val="36"/>
        </w:rPr>
      </w:pPr>
      <w:r>
        <w:rPr>
          <w:noProof/>
        </w:rPr>
        <mc:AlternateContent>
          <mc:Choice Requires="wpg">
            <w:drawing>
              <wp:anchor distT="0" distB="0" distL="114300" distR="114300" simplePos="0" relativeHeight="251653632" behindDoc="0" locked="0" layoutInCell="0" allowOverlap="1">
                <wp:simplePos x="0" y="0"/>
                <wp:positionH relativeFrom="column">
                  <wp:posOffset>3118485</wp:posOffset>
                </wp:positionH>
                <wp:positionV relativeFrom="paragraph">
                  <wp:posOffset>26035</wp:posOffset>
                </wp:positionV>
                <wp:extent cx="685800" cy="190500"/>
                <wp:effectExtent l="0" t="0" r="19050" b="19050"/>
                <wp:wrapNone/>
                <wp:docPr id="6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190500"/>
                          <a:chOff x="6048" y="3417"/>
                          <a:chExt cx="1080" cy="300"/>
                        </a:xfrm>
                      </wpg:grpSpPr>
                      <wps:wsp>
                        <wps:cNvPr id="69" name="Text Box 3"/>
                        <wps:cNvSpPr txBox="1">
                          <a:spLocks noChangeArrowheads="1"/>
                        </wps:cNvSpPr>
                        <wps:spPr bwMode="auto">
                          <a:xfrm>
                            <a:off x="6048" y="3417"/>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70" name="Text Box 4"/>
                        <wps:cNvSpPr txBox="1">
                          <a:spLocks noChangeArrowheads="1"/>
                        </wps:cNvSpPr>
                        <wps:spPr bwMode="auto">
                          <a:xfrm>
                            <a:off x="6318" y="3417"/>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71" name="Text Box 5"/>
                        <wps:cNvSpPr txBox="1">
                          <a:spLocks noChangeArrowheads="1"/>
                        </wps:cNvSpPr>
                        <wps:spPr bwMode="auto">
                          <a:xfrm>
                            <a:off x="6588" y="3417"/>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72" name="Text Box 6"/>
                        <wps:cNvSpPr txBox="1">
                          <a:spLocks noChangeArrowheads="1"/>
                        </wps:cNvSpPr>
                        <wps:spPr bwMode="auto">
                          <a:xfrm>
                            <a:off x="6858" y="3417"/>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45.55pt;margin-top:2.05pt;width:54pt;height:15pt;z-index:251653632" coordorigin="6048,3417" coordsize="108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" o:allowincell="f">
                <v:shapetype id="_x0000_t202" coordsize="21600,21600" o:spt="202" path="m,l,21600r21600,l21600,xe">
                  <v:stroke joinstyle="miter"/>
                  <v:path gradientshapeok="t" o:connecttype="rect"/>
                </v:shapetype>
                <v:shape id="Text Box 3" o:spid="_x0000_s1027" type="#_x0000_t202" style="position:absolute;left:6048;top:3417;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gTvMMA&#10;AADbAAAADwAAAGRycy9kb3ducmV2LnhtbESPQUvDQBSE74L/YXmCF7GblBo0dltswNKrqQePj+wz&#10;CWbfxn3bNv57t1DocZiZb5jlenKDOlKQ3rOBfJaBIm687bk18Ll/f3wGJRHZ4uCZDPyRwHp1e7PE&#10;0voTf9Cxjq1KEJYSDXQxjqXW0nTkUGZ+JE7etw8OY5Kh1TbgKcHdoOdZVmiHPaeFDkeqOmp+6oMz&#10;8IDzcAiVSLVdbJ5k85t/1S435v5uensFFWmK1/ClvbMGihc4f0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gTvMMAAADbAAAADwAAAAAAAAAAAAAAAACYAgAAZHJzL2Rv&#10;d25yZXYueG1sUEsFBgAAAAAEAAQA9QAAAIgDAAAAAA==&#10;" filled="f" strokecolor="red" strokeweight=".5pt">
                  <v:textbox>
                    <w:txbxContent>
                      <w:p w:rsidR="004626D0" w:rsidRDefault="004626D0"/>
                    </w:txbxContent>
                  </v:textbox>
                </v:shape>
                <v:shape id="Text Box 4" o:spid="_x0000_s1028" type="#_x0000_t202" style="position:absolute;left:6318;top:3417;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ss/MAA&#10;AADbAAAADwAAAGRycy9kb3ducmV2LnhtbERPTWvCQBC9F/oflin0UnQTsVWiq9RAi9fGHjwO2TEJ&#10;zc6mO6um/757EDw+3vd6O7peXShI59lAPs1AEdfedtwY+D58TJagJCJb7D2TgT8S2G4eH9ZYWH/l&#10;L7pUsVEphKVAA22MQ6G11C05lKkfiBN38sFhTDA02ga8pnDX61mWvWmHHaeGFgcqW6p/qrMz8IKz&#10;cA6lSPk5373K7jc/Vi435vlpfF+BijTGu/jm3lsDi7Q+fU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iss/MAAAADbAAAADwAAAAAAAAAAAAAAAACYAgAAZHJzL2Rvd25y&#10;ZXYueG1sUEsFBgAAAAAEAAQA9QAAAIUDAAAAAA==&#10;" filled="f" strokecolor="red" strokeweight=".5pt">
                  <v:textbox>
                    <w:txbxContent>
                      <w:p w:rsidR="004626D0" w:rsidRDefault="004626D0"/>
                    </w:txbxContent>
                  </v:textbox>
                </v:shape>
                <v:shape id="Text Box 5" o:spid="_x0000_s1029" type="#_x0000_t202" style="position:absolute;left:6588;top:3417;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eJZ8MA&#10;AADbAAAADwAAAGRycy9kb3ducmV2LnhtbESPQWvCQBSE74X+h+UVeim6ibQq0VVqoKXXxh56fGSf&#10;STD7Nt23avz3bqHQ4zAz3zDr7eh6daYgnWcD+TQDRVx723Fj4Gv/NlmCkohssfdMBq4ksN3c362x&#10;sP7Cn3SuYqMShKVAA22MQ6G11C05lKkfiJN38MFhTDI02ga8JLjr9SzL5tphx2mhxYHKlupjdXIG&#10;nnAWTqEUKd+fdy+y+8m/K5cb8/gwvq5ARRrjf/iv/WENLHL4/ZJ+gN7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eJZ8MAAADbAAAADwAAAAAAAAAAAAAAAACYAgAAZHJzL2Rv&#10;d25yZXYueG1sUEsFBgAAAAAEAAQA9QAAAIgDAAAAAA==&#10;" filled="f" strokecolor="red" strokeweight=".5pt">
                  <v:textbox>
                    <w:txbxContent>
                      <w:p w:rsidR="004626D0" w:rsidRDefault="004626D0"/>
                    </w:txbxContent>
                  </v:textbox>
                </v:shape>
                <v:shape id="Text Box 6" o:spid="_x0000_s1030" type="#_x0000_t202" style="position:absolute;left:6858;top:3417;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XEMMA&#10;AADbAAAADwAAAGRycy9kb3ducmV2LnhtbESPQUvDQBSE74L/YXlCL2I3Ca1K7LbYQEuvjR48PrLP&#10;JJh9G/dt2/jv3YLgcZiZb5jVZnKDOlOQ3rOBfJ6BIm687bk18P62e3gGJRHZ4uCZDPyQwGZ9e7PC&#10;0voLH+lcx1YlCEuJBroYx1JraTpyKHM/Eifv0weHMcnQahvwkuBu0EWWPWqHPaeFDkeqOmq+6pMz&#10;cI9FOIVKpNovtkvZfucftcuNmd1Nry+gIk3xP/zXPlgDTwVcv6Qf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UXEMMAAADbAAAADwAAAAAAAAAAAAAAAACYAgAAZHJzL2Rv&#10;d25yZXYueG1sUEsFBgAAAAAEAAQA9QAAAIgDAAAAAA==&#10;" filled="f" strokecolor="red" strokeweight=".5pt">
                  <v:textbox>
                    <w:txbxContent>
                      <w:p w:rsidR="004626D0" w:rsidRDefault="004626D0"/>
                    </w:txbxContent>
                  </v:textbox>
                </v:shape>
              </v:group>
            </w:pict>
          </mc:Fallback>
        </mc:AlternateContent>
      </w:r>
      <w:r w:rsidR="004626D0" w:rsidRPr="00B90DB8">
        <w:rPr>
          <w:sz w:val="36"/>
        </w:rPr>
        <w:tab/>
      </w:r>
      <w:r w:rsidR="004626D0" w:rsidRPr="00B90DB8">
        <w:rPr>
          <w:sz w:val="36"/>
        </w:rPr>
        <w:tab/>
      </w:r>
      <w:r w:rsidR="004626D0" w:rsidRPr="00B90DB8">
        <w:rPr>
          <w:sz w:val="36"/>
        </w:rPr>
        <w:tab/>
      </w:r>
      <w:r w:rsidR="004626D0" w:rsidRPr="00B90DB8">
        <w:rPr>
          <w:sz w:val="36"/>
        </w:rPr>
        <w:tab/>
      </w:r>
      <w:r w:rsidR="004626D0" w:rsidRPr="00B90DB8">
        <w:rPr>
          <w:sz w:val="36"/>
        </w:rPr>
        <w:tab/>
        <w:t>ANNO</w:t>
      </w:r>
    </w:p>
    <w:p w:rsidR="004626D0" w:rsidRPr="00B90DB8" w:rsidRDefault="004626D0">
      <w:pPr>
        <w:ind w:right="113"/>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819"/>
        <w:gridCol w:w="5559"/>
      </w:tblGrid>
      <w:tr w:rsidR="00B90DB8" w:rsidRPr="00B90DB8">
        <w:trPr>
          <w:cantSplit/>
          <w:trHeight w:val="247"/>
        </w:trPr>
        <w:tc>
          <w:tcPr>
            <w:tcW w:w="10378" w:type="dxa"/>
            <w:gridSpan w:val="2"/>
            <w:shd w:val="pct10" w:color="000000" w:fill="FFFFFF"/>
          </w:tcPr>
          <w:p w:rsidR="004626D0" w:rsidRPr="00B90DB8" w:rsidRDefault="00654371">
            <w:pPr>
              <w:pStyle w:val="Titolo3"/>
              <w:keepNext w:val="0"/>
              <w:spacing w:before="120" w:after="120" w:line="240" w:lineRule="auto"/>
              <w:ind w:left="113" w:right="113"/>
              <w:jc w:val="center"/>
              <w:rPr>
                <w:snapToGrid w:val="0"/>
              </w:rPr>
            </w:pPr>
            <w:r>
              <w:rPr>
                <w:b w:val="0"/>
                <w:noProof/>
                <w:sz w:val="20"/>
              </w:rPr>
              <w:drawing>
                <wp:inline distT="0" distB="0" distL="0" distR="0">
                  <wp:extent cx="9525" cy="9525"/>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4626D0" w:rsidRPr="00B90DB8">
              <w:t>SCHEDA INFORMATIVA GENERALE</w:t>
            </w:r>
          </w:p>
        </w:tc>
      </w:tr>
      <w:tr w:rsidR="00B90DB8" w:rsidRPr="00B90DB8">
        <w:trPr>
          <w:cantSplit/>
          <w:trHeight w:val="742"/>
        </w:trPr>
        <w:tc>
          <w:tcPr>
            <w:tcW w:w="10378" w:type="dxa"/>
            <w:gridSpan w:val="2"/>
          </w:tcPr>
          <w:p w:rsidR="004626D0" w:rsidRPr="00B90DB8" w:rsidRDefault="00654371">
            <w:pPr>
              <w:spacing w:before="120" w:after="120"/>
              <w:ind w:left="113" w:right="113"/>
              <w:jc w:val="center"/>
              <w:rPr>
                <w:snapToGrid w:val="0"/>
                <w:sz w:val="24"/>
              </w:rPr>
            </w:pPr>
            <w:r>
              <w:rPr>
                <w:noProof/>
              </w:rPr>
              <mc:AlternateContent>
                <mc:Choice Requires="wps">
                  <w:drawing>
                    <wp:anchor distT="0" distB="0" distL="114300" distR="114300" simplePos="0" relativeHeight="251655680" behindDoc="0" locked="0" layoutInCell="0" allowOverlap="1">
                      <wp:simplePos x="0" y="0"/>
                      <wp:positionH relativeFrom="column">
                        <wp:posOffset>102870</wp:posOffset>
                      </wp:positionH>
                      <wp:positionV relativeFrom="paragraph">
                        <wp:posOffset>417195</wp:posOffset>
                      </wp:positionV>
                      <wp:extent cx="6318885" cy="300990"/>
                      <wp:effectExtent l="0" t="0" r="24765" b="22860"/>
                      <wp:wrapNone/>
                      <wp:docPr id="6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885" cy="30099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r>
                                    <w:rPr>
                                      <w:snapToGrid w:val="0"/>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left:0;text-align:left;margin-left:8.1pt;margin-top:32.85pt;width:497.55pt;height:23.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" o:allowincell="f" filled="f" strokecolor="red" strokeweight=".5pt">
                      <v:textbox>
                        <w:txbxContent>
                          <w:p w:rsidR="004626D0" w:rsidRDefault="004626D0">
                            <w:r>
                              <w:rPr>
                                <w:snapToGrid w:val="0"/>
                                <w:sz w:val="24"/>
                              </w:rPr>
                              <w:t xml:space="preserve"> </w:t>
                            </w:r>
                          </w:p>
                        </w:txbxContent>
                      </v:textbox>
                    </v:shape>
                  </w:pict>
                </mc:Fallback>
              </mc:AlternateContent>
            </w:r>
            <w:r w:rsidR="004626D0" w:rsidRPr="00B90DB8">
              <w:rPr>
                <w:snapToGrid w:val="0"/>
                <w:sz w:val="24"/>
              </w:rPr>
              <w:t>Denominazione o ragione sociale:</w:t>
            </w:r>
          </w:p>
          <w:p w:rsidR="004626D0" w:rsidRPr="00B90DB8" w:rsidRDefault="004626D0">
            <w:pPr>
              <w:spacing w:before="120" w:after="120"/>
              <w:ind w:left="113" w:right="113"/>
              <w:rPr>
                <w:snapToGrid w:val="0"/>
                <w:sz w:val="24"/>
              </w:rPr>
            </w:pPr>
          </w:p>
          <w:p w:rsidR="004626D0" w:rsidRPr="00B90DB8" w:rsidRDefault="004626D0">
            <w:pPr>
              <w:spacing w:after="120"/>
              <w:ind w:left="113" w:right="113"/>
              <w:rPr>
                <w:snapToGrid w:val="0"/>
                <w:sz w:val="24"/>
              </w:rPr>
            </w:pPr>
          </w:p>
        </w:tc>
      </w:tr>
      <w:tr w:rsidR="00B90DB8" w:rsidRPr="00B90DB8">
        <w:trPr>
          <w:cantSplit/>
          <w:trHeight w:val="798"/>
        </w:trPr>
        <w:tc>
          <w:tcPr>
            <w:tcW w:w="10378" w:type="dxa"/>
            <w:gridSpan w:val="2"/>
            <w:vAlign w:val="center"/>
          </w:tcPr>
          <w:p w:rsidR="004626D0" w:rsidRPr="00B90DB8" w:rsidRDefault="00654371">
            <w:pPr>
              <w:outlineLvl w:val="2"/>
              <w:rPr>
                <w:snapToGrid w:val="0"/>
                <w:sz w:val="24"/>
              </w:rPr>
            </w:pPr>
            <w:r>
              <w:rPr>
                <w:noProof/>
              </w:rPr>
              <mc:AlternateContent>
                <mc:Choice Requires="wpg">
                  <w:drawing>
                    <wp:anchor distT="0" distB="0" distL="114300" distR="114300" simplePos="0" relativeHeight="251657728" behindDoc="0" locked="0" layoutInCell="0" allowOverlap="1">
                      <wp:simplePos x="0" y="0"/>
                      <wp:positionH relativeFrom="column">
                        <wp:posOffset>932815</wp:posOffset>
                      </wp:positionH>
                      <wp:positionV relativeFrom="paragraph">
                        <wp:posOffset>170180</wp:posOffset>
                      </wp:positionV>
                      <wp:extent cx="1544320" cy="190500"/>
                      <wp:effectExtent l="0" t="0" r="17780" b="19050"/>
                      <wp:wrapNone/>
                      <wp:docPr id="55"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4320" cy="190500"/>
                                <a:chOff x="2603" y="6124"/>
                                <a:chExt cx="2432" cy="300"/>
                              </a:xfrm>
                            </wpg:grpSpPr>
                            <wpg:grpSp>
                              <wpg:cNvPr id="56" name="Group 9"/>
                              <wpg:cNvGrpSpPr>
                                <a:grpSpLocks/>
                              </wpg:cNvGrpSpPr>
                              <wpg:grpSpPr bwMode="auto">
                                <a:xfrm>
                                  <a:off x="2603" y="6124"/>
                                  <a:ext cx="1890" cy="300"/>
                                  <a:chOff x="3501" y="5996"/>
                                  <a:chExt cx="1890" cy="300"/>
                                </a:xfrm>
                              </wpg:grpSpPr>
                              <wps:wsp>
                                <wps:cNvPr id="57" name="Text Box 10"/>
                                <wps:cNvSpPr txBox="1">
                                  <a:spLocks noChangeArrowheads="1"/>
                                </wps:cNvSpPr>
                                <wps:spPr bwMode="auto">
                                  <a:xfrm>
                                    <a:off x="350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58" name="Text Box 11"/>
                                <wps:cNvSpPr txBox="1">
                                  <a:spLocks noChangeArrowheads="1"/>
                                </wps:cNvSpPr>
                                <wps:spPr bwMode="auto">
                                  <a:xfrm>
                                    <a:off x="377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59" name="Text Box 12"/>
                                <wps:cNvSpPr txBox="1">
                                  <a:spLocks noChangeArrowheads="1"/>
                                </wps:cNvSpPr>
                                <wps:spPr bwMode="auto">
                                  <a:xfrm>
                                    <a:off x="404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60" name="Text Box 13"/>
                                <wps:cNvSpPr txBox="1">
                                  <a:spLocks noChangeArrowheads="1"/>
                                </wps:cNvSpPr>
                                <wps:spPr bwMode="auto">
                                  <a:xfrm>
                                    <a:off x="431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61" name="Text Box 14"/>
                                <wps:cNvSpPr txBox="1">
                                  <a:spLocks noChangeArrowheads="1"/>
                                </wps:cNvSpPr>
                                <wps:spPr bwMode="auto">
                                  <a:xfrm>
                                    <a:off x="458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62" name="Text Box 15"/>
                                <wps:cNvSpPr txBox="1">
                                  <a:spLocks noChangeArrowheads="1"/>
                                </wps:cNvSpPr>
                                <wps:spPr bwMode="auto">
                                  <a:xfrm>
                                    <a:off x="485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63" name="Text Box 16"/>
                                <wps:cNvSpPr txBox="1">
                                  <a:spLocks noChangeArrowheads="1"/>
                                </wps:cNvSpPr>
                                <wps:spPr bwMode="auto">
                                  <a:xfrm>
                                    <a:off x="512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654371">
                                      <w:r>
                                        <w:rPr>
                                          <w:noProof/>
                                        </w:rPr>
                                        <w:drawing>
                                          <wp:inline distT="0" distB="0" distL="0" distR="0">
                                            <wp:extent cx="9525" cy="9525"/>
                                            <wp:effectExtent l="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grpSp>
                            <wpg:grpSp>
                              <wpg:cNvPr id="64" name="Group 17"/>
                              <wpg:cNvGrpSpPr>
                                <a:grpSpLocks/>
                              </wpg:cNvGrpSpPr>
                              <wpg:grpSpPr bwMode="auto">
                                <a:xfrm>
                                  <a:off x="4495" y="6124"/>
                                  <a:ext cx="540" cy="300"/>
                                  <a:chOff x="5031" y="5944"/>
                                  <a:chExt cx="540" cy="300"/>
                                </a:xfrm>
                              </wpg:grpSpPr>
                              <wps:wsp>
                                <wps:cNvPr id="65" name="Text Box 18"/>
                                <wps:cNvSpPr txBox="1">
                                  <a:spLocks noChangeArrowheads="1"/>
                                </wps:cNvSpPr>
                                <wps:spPr bwMode="auto">
                                  <a:xfrm>
                                    <a:off x="5031" y="5944"/>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66" name="Text Box 19"/>
                                <wps:cNvSpPr txBox="1">
                                  <a:spLocks noChangeArrowheads="1"/>
                                </wps:cNvSpPr>
                                <wps:spPr bwMode="auto">
                                  <a:xfrm>
                                    <a:off x="5301" y="5944"/>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654371">
                                      <w:r>
                                        <w:rPr>
                                          <w:noProof/>
                                        </w:rPr>
                                        <w:drawing>
                                          <wp:inline distT="0" distB="0" distL="0" distR="0">
                                            <wp:extent cx="9525" cy="9525"/>
                                            <wp:effectExtent l="0" t="0" r="0" b="0"/>
                                            <wp:docPr id="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 o:spid="_x0000_s1032" style="position:absolute;margin-left:73.45pt;margin-top:13.4pt;width:121.6pt;height:15pt;z-index:251657728" coordorigin="2603,6124" coordsize="2432,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" o:allowincell="f">
                      <v:group id="Group 9" o:spid="_x0000_s1033" style="position:absolute;left:2603;top:6124;width:1890;height:300" coordorigin="3501,5996" coordsize="1890,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Text Box 10" o:spid="_x0000_s1034" type="#_x0000_t202" style="position:absolute;left:350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o6MMA&#10;AADbAAAADwAAAGRycy9kb3ducmV2LnhtbESPQWvCQBSE7wX/w/KEXkrdRKqW1FVqoKXXRg8eH9nX&#10;JJh9G/etmv77bqHQ4zAz3zDr7eh6daUgnWcD+SwDRVx723Fj4LB/e3wGJRHZYu+ZDHyTwHYzuVtj&#10;Yf2NP+laxUYlCEuBBtoYh0JrqVtyKDM/ECfvyweHMcnQaBvwluCu1/MsW2qHHaeFFgcqW6pP1cUZ&#10;eMB5uIRSpHx/2i1kd86PlcuNuZ+Ory+gIo3xP/zX/rAGFiv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fo6MMAAADbAAAADwAAAAAAAAAAAAAAAACYAgAAZHJzL2Rv&#10;d25yZXYueG1sUEsFBgAAAAAEAAQA9QAAAIgDAAAAAA==&#10;" filled="f" strokecolor="red" strokeweight=".5pt">
                          <v:textbox>
                            <w:txbxContent>
                              <w:p w:rsidR="004626D0" w:rsidRDefault="004626D0"/>
                            </w:txbxContent>
                          </v:textbox>
                        </v:shape>
                        <v:shape id="Text Box 11" o:spid="_x0000_s1035" type="#_x0000_t202" style="position:absolute;left:377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mr8A&#10;AADbAAAADwAAAGRycy9kb3ducmV2LnhtbERPTWvCQBC9F/oflin0UnQT0SLRVWqg0mtjDx6H7JgE&#10;s7Ppzqrx33cPQo+P973ejq5XVwrSeTaQTzNQxLW3HTcGfg6fkyUoicgWe89k4E4C283z0xoL62/8&#10;TdcqNiqFsBRooI1xKLSWuiWHMvUDceJOPjiMCYZG24C3FO56Pcuyd+2w49TQ4kBlS/W5ujgDbzgL&#10;l1CKlPv5biG73/xYudyY15fxYwUq0hj/xQ/3lzWwSGPTl/QD9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6HyavwAAANsAAAAPAAAAAAAAAAAAAAAAAJgCAABkcnMvZG93bnJl&#10;di54bWxQSwUGAAAAAAQABAD1AAAAhAMAAAAA&#10;" filled="f" strokecolor="red" strokeweight=".5pt">
                          <v:textbox>
                            <w:txbxContent>
                              <w:p w:rsidR="004626D0" w:rsidRDefault="004626D0"/>
                            </w:txbxContent>
                          </v:textbox>
                        </v:shape>
                        <v:shape id="Text Box 12" o:spid="_x0000_s1036" type="#_x0000_t202" style="position:absolute;left:404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TZAcMA&#10;AADbAAAADwAAAGRycy9kb3ducmV2LnhtbESPQWvCQBSE7wX/w/KEXkrdRKrY1FVqoKXXRg8eH9nX&#10;JJh9G/etmv77bqHQ4zAz3zDr7eh6daUgnWcD+SwDRVx723Fj4LB/e1yBkohssfdMBr5JYLuZ3K2x&#10;sP7Gn3StYqMShKVAA22MQ6G11C05lJkfiJP35YPDmGRotA14S3DX63mWLbXDjtNCiwOVLdWn6uIM&#10;POA8XEIpUr4/7RayO+fHyuXG3E/H1xdQkcb4H/5rf1gDi2f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TZAcMAAADbAAAADwAAAAAAAAAAAAAAAACYAgAAZHJzL2Rv&#10;d25yZXYueG1sUEsFBgAAAAAEAAQA9QAAAIgDAAAAAA==&#10;" filled="f" strokecolor="red" strokeweight=".5pt">
                          <v:textbox>
                            <w:txbxContent>
                              <w:p w:rsidR="004626D0" w:rsidRDefault="004626D0"/>
                            </w:txbxContent>
                          </v:textbox>
                        </v:shape>
                        <v:shape id="Text Box 13" o:spid="_x0000_s1037" type="#_x0000_t202" style="position:absolute;left:431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6Ib8A&#10;AADbAAAADwAAAGRycy9kb3ducmV2LnhtbERPTWvCQBC9F/oflhF6KbqJqEh0lRpo8WrsocchOybB&#10;7Gy6s2r677uHQo+P973dj65XdwrSeTaQzzJQxLW3HTcGPs/v0zUoicgWe89k4IcE9rvnpy0W1j/4&#10;RPcqNiqFsBRooI1xKLSWuiWHMvMDceIuPjiMCYZG24CPFO56Pc+ylXbYcWpocaCypfpa3ZyBV5yH&#10;WyhFyo/FYSmH7/yrcrkxL5PxbQMq0hj/xX/uozWwSuvTl/QD9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8rohvwAAANsAAAAPAAAAAAAAAAAAAAAAAJgCAABkcnMvZG93bnJl&#10;di54bWxQSwUGAAAAAAQABAD1AAAAhAMAAAAA&#10;" filled="f" strokecolor="red" strokeweight=".5pt">
                          <v:textbox>
                            <w:txbxContent>
                              <w:p w:rsidR="004626D0" w:rsidRDefault="004626D0"/>
                            </w:txbxContent>
                          </v:textbox>
                        </v:shape>
                        <v:shape id="Text Box 14" o:spid="_x0000_s1038" type="#_x0000_t202" style="position:absolute;left:458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4fusIA&#10;AADbAAAADwAAAGRycy9kb3ducmV2LnhtbESPQWvCQBSE70L/w/IKvYhuIlVK6io10OLVtIceH9ln&#10;Epp9m+5bNf33bkHwOMzMN8x6O7penSlI59lAPs9AEdfedtwY+Pp8n72AkohssfdMBv5IYLt5mKyx&#10;sP7CBzpXsVEJwlKggTbGodBa6pYcytwPxMk7+uAwJhkabQNeEtz1epFlK+2w47TQ4kBlS/VPdXIG&#10;prgIp1CKlB/Pu6XsfvPvyuXGPD2Ob6+gIo3xHr6199bAKof/L+kH6M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vh+6wgAAANsAAAAPAAAAAAAAAAAAAAAAAJgCAABkcnMvZG93&#10;bnJldi54bWxQSwUGAAAAAAQABAD1AAAAhwMAAAAA&#10;" filled="f" strokecolor="red" strokeweight=".5pt">
                          <v:textbox>
                            <w:txbxContent>
                              <w:p w:rsidR="004626D0" w:rsidRDefault="004626D0"/>
                            </w:txbxContent>
                          </v:textbox>
                        </v:shape>
                        <v:shape id="Text Box 15" o:spid="_x0000_s1039" type="#_x0000_t202" style="position:absolute;left:485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BzcIA&#10;AADbAAAADwAAAGRycy9kb3ducmV2LnhtbESPQUvDQBSE74L/YXmCF7GbhBokdltsQOm10YPHR/aZ&#10;BLNv475tG/99t1DwOMzMN8xqM7tRHSnI4NlAvshAEbfeDtwZ+Px4e3wGJRHZ4uiZDPyRwGZ9e7PC&#10;yvoT7+nYxE4lCEuFBvoYp0praXtyKAs/ESfv2weHMcnQaRvwlOBu1EWWldrhwGmhx4nqntqf5uAM&#10;PGARDqEWqd+X2yfZ/uZfjcuNub+bX19ARZrjf/ja3lkDZQGXL+kH6PUZ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IHNwgAAANsAAAAPAAAAAAAAAAAAAAAAAJgCAABkcnMvZG93&#10;bnJldi54bWxQSwUGAAAAAAQABAD1AAAAhwMAAAAA&#10;" filled="f" strokecolor="red" strokeweight=".5pt">
                          <v:textbox>
                            <w:txbxContent>
                              <w:p w:rsidR="004626D0" w:rsidRDefault="004626D0"/>
                            </w:txbxContent>
                          </v:textbox>
                        </v:shape>
                        <v:shape id="Text Box 16" o:spid="_x0000_s1040" type="#_x0000_t202" style="position:absolute;left:512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AkVsMA&#10;AADbAAAADwAAAGRycy9kb3ducmV2LnhtbESPQUvDQBSE74L/YXmCF7GbtBokdltswNKrqQePj+wz&#10;CWbfxn3bNv57t1DocZiZb5jlenKDOlKQ3rOBfJaBIm687bk18Ll/f3wBJRHZ4uCZDPyRwHp1e7PE&#10;0voTf9Cxjq1KEJYSDXQxjqXW0nTkUGZ+JE7etw8OY5Kh1TbgKcHdoOdZVmiHPaeFDkeqOmp+6oMz&#10;8IDzcAiVSLV92jzL5jf/ql1uzP3d9PYKKtIUr+FLe2cNFAs4f0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AkVsMAAADbAAAADwAAAAAAAAAAAAAAAACYAgAAZHJzL2Rv&#10;d25yZXYueG1sUEsFBgAAAAAEAAQA9QAAAIgDAAAAAA==&#10;" filled="f" strokecolor="red" strokeweight=".5pt">
                          <v:textbox>
                            <w:txbxContent>
                              <w:p w:rsidR="004626D0" w:rsidRDefault="00654371">
                                <w:r>
                                  <w:rPr>
                                    <w:noProof/>
                                  </w:rPr>
                                  <w:drawing>
                                    <wp:inline distT="0" distB="0" distL="0" distR="0">
                                      <wp:extent cx="9525" cy="9525"/>
                                      <wp:effectExtent l="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v:group>
                      <v:group id="Group 17" o:spid="_x0000_s1041" style="position:absolute;left:4495;top:6124;width:540;height:300" coordorigin="5031,5944" coordsize="540,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Text Box 18" o:spid="_x0000_s1042" type="#_x0000_t202" style="position:absolute;left:5031;top:5944;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UZucMA&#10;AADbAAAADwAAAGRycy9kb3ducmV2LnhtbESPQWvCQBSE74X+h+UJvZS6iaiU1FVqoOLV2EOPj+xr&#10;Esy+Tfetmv57t1DwOMzMN8xqM7peXShI59lAPs1AEdfedtwY+Dx+vLyCkohssfdMBn5JYLN+fFhh&#10;Yf2VD3SpYqMShKVAA22MQ6G11C05lKkfiJP37YPDmGRotA14TXDX61mWLbXDjtNCiwOVLdWn6uwM&#10;POMsnEMpUu7m24Vsf/KvyuXGPE3G9zdQkcZ4D/+399bAcgF/X9IP0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UZucMAAADbAAAADwAAAAAAAAAAAAAAAACYAgAAZHJzL2Rv&#10;d25yZXYueG1sUEsFBgAAAAAEAAQA9QAAAIgDAAAAAA==&#10;" filled="f" strokecolor="red" strokeweight=".5pt">
                          <v:textbox>
                            <w:txbxContent>
                              <w:p w:rsidR="004626D0" w:rsidRDefault="004626D0"/>
                            </w:txbxContent>
                          </v:textbox>
                        </v:shape>
                        <v:shape id="Text Box 19" o:spid="_x0000_s1043" type="#_x0000_t202" style="position:absolute;left:5301;top:5944;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eHzsMA&#10;AADbAAAADwAAAGRycy9kb3ducmV2LnhtbESPQUvDQBSE74L/YXmCF2k3KTVI2m2xAcVrowePj+xr&#10;Epp9G/dt2/jv3ULB4zAz3zDr7eQGdaYgvWcD+TwDRdx423Nr4OvzbfYCSiKyxcEzGfglge3m/m6N&#10;pfUX3tO5jq1KEJYSDXQxjqXW0nTkUOZ+JE7ewQeHMcnQahvwkuBu0IssK7TDntNChyNVHTXH+uQM&#10;POEinEIlUr0vd8+y+8m/a5cb8/gwva5ARZrif/jW/rAGigKuX9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eHzsMAAADbAAAADwAAAAAAAAAAAAAAAACYAgAAZHJzL2Rv&#10;d25yZXYueG1sUEsFBgAAAAAEAAQA9QAAAIgDAAAAAA==&#10;" filled="f" strokecolor="red" strokeweight=".5pt">
                          <v:textbox>
                            <w:txbxContent>
                              <w:p w:rsidR="004626D0" w:rsidRDefault="00654371">
                                <w:r>
                                  <w:rPr>
                                    <w:noProof/>
                                  </w:rPr>
                                  <w:drawing>
                                    <wp:inline distT="0" distB="0" distL="0" distR="0">
                                      <wp:extent cx="9525" cy="9525"/>
                                      <wp:effectExtent l="0" t="0" r="0" b="0"/>
                                      <wp:docPr id="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v:group>
                    </v:group>
                  </w:pict>
                </mc:Fallback>
              </mc:AlternateContent>
            </w:r>
            <w:r>
              <w:rPr>
                <w:noProof/>
              </w:rPr>
              <mc:AlternateContent>
                <mc:Choice Requires="wpg">
                  <w:drawing>
                    <wp:anchor distT="0" distB="0" distL="114300" distR="114300" simplePos="0" relativeHeight="251656704" behindDoc="0" locked="0" layoutInCell="0" allowOverlap="1">
                      <wp:simplePos x="0" y="0"/>
                      <wp:positionH relativeFrom="column">
                        <wp:posOffset>4932045</wp:posOffset>
                      </wp:positionH>
                      <wp:positionV relativeFrom="paragraph">
                        <wp:posOffset>170180</wp:posOffset>
                      </wp:positionV>
                      <wp:extent cx="857250" cy="195580"/>
                      <wp:effectExtent l="0" t="0" r="19050" b="13970"/>
                      <wp:wrapNone/>
                      <wp:docPr id="49"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7250" cy="195580"/>
                                <a:chOff x="8631" y="6124"/>
                                <a:chExt cx="1350" cy="308"/>
                              </a:xfrm>
                            </wpg:grpSpPr>
                            <wps:wsp>
                              <wps:cNvPr id="50" name="Text Box 21"/>
                              <wps:cNvSpPr txBox="1">
                                <a:spLocks noChangeArrowheads="1"/>
                              </wps:cNvSpPr>
                              <wps:spPr bwMode="auto">
                                <a:xfrm>
                                  <a:off x="863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51" name="Text Box 22"/>
                              <wps:cNvSpPr txBox="1">
                                <a:spLocks noChangeArrowheads="1"/>
                              </wps:cNvSpPr>
                              <wps:spPr bwMode="auto">
                                <a:xfrm>
                                  <a:off x="890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52" name="Text Box 23"/>
                              <wps:cNvSpPr txBox="1">
                                <a:spLocks noChangeArrowheads="1"/>
                              </wps:cNvSpPr>
                              <wps:spPr bwMode="auto">
                                <a:xfrm>
                                  <a:off x="917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53" name="Text Box 24"/>
                              <wps:cNvSpPr txBox="1">
                                <a:spLocks noChangeArrowheads="1"/>
                              </wps:cNvSpPr>
                              <wps:spPr bwMode="auto">
                                <a:xfrm>
                                  <a:off x="944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54" name="Text Box 25"/>
                              <wps:cNvSpPr txBox="1">
                                <a:spLocks noChangeArrowheads="1"/>
                              </wps:cNvSpPr>
                              <wps:spPr bwMode="auto">
                                <a:xfrm>
                                  <a:off x="971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44" style="position:absolute;margin-left:388.35pt;margin-top:13.4pt;width:67.5pt;height:15.4pt;z-index:251656704" coordorigin="8631,6124" coordsize="135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" o:allowincell="f">
                      <v:shape id="Text Box 21" o:spid="_x0000_s1045" type="#_x0000_t202" style="position:absolute;left:863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5wnL8A&#10;AADbAAAADwAAAGRycy9kb3ducmV2LnhtbERPTWvCQBC9F/oflin0UnQT0SLRVWqg0mtjDx6H7JgE&#10;s7Ppzqrx33cPQo+P973ejq5XVwrSeTaQTzNQxLW3HTcGfg6fkyUoicgWe89k4E4C283z0xoL62/8&#10;TdcqNiqFsBRooI1xKLSWuiWHMvUDceJOPjiMCYZG24C3FO56Pcuyd+2w49TQ4kBlS/W5ujgDbzgL&#10;l1CKlPv5biG73/xYudyY15fxYwUq0hj/xQ/3lzWwSOvTl/QD9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nnCcvwAAANsAAAAPAAAAAAAAAAAAAAAAAJgCAABkcnMvZG93bnJl&#10;di54bWxQSwUGAAAAAAQABAD1AAAAhAMAAAAA&#10;" filled="f" strokecolor="red" strokeweight=".5pt">
                        <v:textbox>
                          <w:txbxContent>
                            <w:p w:rsidR="004626D0" w:rsidRDefault="004626D0"/>
                          </w:txbxContent>
                        </v:textbox>
                      </v:shape>
                      <v:shape id="Text Box 22" o:spid="_x0000_s1046" type="#_x0000_t202" style="position:absolute;left:890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VB8IA&#10;AADbAAAADwAAAGRycy9kb3ducmV2LnhtbESPQWvCQBSE70L/w/IKvUjdRGop0VU0YOm10UOPj+wz&#10;Cc2+Tfetmv77riD0OMzMN8xqM7peXShI59lAPstAEdfedtwYOB72z2+gJCJb7D2TgV8S2KwfJiss&#10;rL/yJ12q2KgEYSnQQBvjUGgtdUsOZeYH4uSdfHAYkwyNtgGvCe56Pc+yV+2w47TQ4kBlS/V3dXYG&#10;pjgP51CKlO8vu4XsfvKvyuXGPD2O2yWoSGP8D9/bH9bAIofbl/QD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tUHwgAAANsAAAAPAAAAAAAAAAAAAAAAAJgCAABkcnMvZG93&#10;bnJldi54bWxQSwUGAAAAAAQABAD1AAAAhwMAAAAA&#10;" filled="f" strokecolor="red" strokeweight=".5pt">
                        <v:textbox>
                          <w:txbxContent>
                            <w:p w:rsidR="004626D0" w:rsidRDefault="004626D0"/>
                          </w:txbxContent>
                        </v:textbox>
                      </v:shape>
                      <v:shape id="Text Box 23" o:spid="_x0000_s1047" type="#_x0000_t202" style="position:absolute;left:917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BLcMMA&#10;AADbAAAADwAAAGRycy9kb3ducmV2LnhtbESPQUvDQBSE74L/YXmCF2k3CVZK2m2xAcVrowePj+xr&#10;Esy+jfu2bfz3bqHQ4zAz3zDr7eQGdaIgvWcD+TwDRdx423Nr4OvzbbYEJRHZ4uCZDPyRwHZzf7fG&#10;0voz7+lUx1YlCEuJBroYx1JraTpyKHM/Eifv4IPDmGRotQ14TnA36CLLXrTDntNChyNVHTU/9dEZ&#10;eMIiHEMlUr0/7xay+82/a5cb8/gwva5ARZriLXxtf1gDiwIuX9IP0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BLcMMAAADbAAAADwAAAAAAAAAAAAAAAACYAgAAZHJzL2Rv&#10;d25yZXYueG1sUEsFBgAAAAAEAAQA9QAAAIgDAAAAAA==&#10;" filled="f" strokecolor="red" strokeweight=".5pt">
                        <v:textbox>
                          <w:txbxContent>
                            <w:p w:rsidR="004626D0" w:rsidRDefault="004626D0"/>
                          </w:txbxContent>
                        </v:textbox>
                      </v:shape>
                      <v:shape id="Text Box 24" o:spid="_x0000_s1048" type="#_x0000_t202" style="position:absolute;left:944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zu68MA&#10;AADbAAAADwAAAGRycy9kb3ducmV2LnhtbESPQUvDQBSE74L/YXmCF7GbtEYkdltswNKrqQePj+wz&#10;CWbfxn3bNv57t1DocZiZb5jlenKDOlKQ3rOBfJaBIm687bk18Ll/f3wBJRHZ4uCZDPyRwHp1e7PE&#10;0voTf9Cxjq1KEJYSDXQxjqXW0nTkUGZ+JE7etw8OY5Kh1TbgKcHdoOdZ9qwd9pwWOhyp6qj5qQ/O&#10;wAPOwyFUItX2aVPI5jf/ql1uzP3d9PYKKtIUr+FLe2cNFAs4f0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zu68MAAADbAAAADwAAAAAAAAAAAAAAAACYAgAAZHJzL2Rv&#10;d25yZXYueG1sUEsFBgAAAAAEAAQA9QAAAIgDAAAAAA==&#10;" filled="f" strokecolor="red" strokeweight=".5pt">
                        <v:textbox>
                          <w:txbxContent>
                            <w:p w:rsidR="004626D0" w:rsidRDefault="004626D0"/>
                          </w:txbxContent>
                        </v:textbox>
                      </v:shape>
                      <v:shape id="Text Box 25" o:spid="_x0000_s1049" type="#_x0000_t202" style="position:absolute;left:971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V2n8MA&#10;AADbAAAADwAAAGRycy9kb3ducmV2LnhtbESPQWvCQBSE70L/w/IKvUjdRLSU1FVqoMWrsYceH9nX&#10;JDT7Nt23avrvXUHwOMzMN8xqM7penShI59lAPstAEdfedtwY+Dp8PL+CkohssfdMBv5JYLN+mKyw&#10;sP7MezpVsVEJwlKggTbGodBa6pYcyswPxMn78cFhTDI02gY8J7jr9TzLXrTDjtNCiwOVLdW/1dEZ&#10;mOI8HEMpUn4utkvZ/uXflcuNeXoc399ARRrjPXxr76yB5QKuX9IP0O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V2n8MAAADbAAAADwAAAAAAAAAAAAAAAACYAgAAZHJzL2Rv&#10;d25yZXYueG1sUEsFBgAAAAAEAAQA9QAAAIgDAAAAAA==&#10;" filled="f" strokecolor="red" strokeweight=".5pt">
                        <v:textbox>
                          <w:txbxContent>
                            <w:p w:rsidR="004626D0" w:rsidRDefault="004626D0"/>
                          </w:txbxContent>
                        </v:textbox>
                      </v:shape>
                    </v:group>
                  </w:pict>
                </mc:Fallback>
              </mc:AlternateContent>
            </w:r>
            <w:r w:rsidR="004626D0" w:rsidRPr="00B90DB8">
              <w:rPr>
                <w:snapToGrid w:val="0"/>
                <w:sz w:val="24"/>
              </w:rPr>
              <w:t xml:space="preserve">    </w:t>
            </w:r>
          </w:p>
          <w:p w:rsidR="004626D0" w:rsidRPr="00B90DB8" w:rsidRDefault="004626D0">
            <w:pPr>
              <w:outlineLvl w:val="2"/>
              <w:rPr>
                <w:snapToGrid w:val="0"/>
                <w:sz w:val="24"/>
              </w:rPr>
            </w:pPr>
            <w:r w:rsidRPr="00B90DB8">
              <w:rPr>
                <w:snapToGrid w:val="0"/>
                <w:sz w:val="24"/>
              </w:rPr>
              <w:t xml:space="preserve"> Codice Ditta:                                                                         Codice Sede:</w:t>
            </w:r>
          </w:p>
        </w:tc>
      </w:tr>
      <w:tr w:rsidR="004626D0" w:rsidRPr="00B90D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4819" w:type="dxa"/>
            <w:tcBorders>
              <w:top w:val="single" w:sz="4" w:space="0" w:color="auto"/>
              <w:left w:val="single" w:sz="4" w:space="0" w:color="auto"/>
              <w:bottom w:val="single" w:sz="4" w:space="0" w:color="auto"/>
              <w:right w:val="single" w:sz="4" w:space="0" w:color="auto"/>
            </w:tcBorders>
          </w:tcPr>
          <w:p w:rsidR="004626D0" w:rsidRPr="00B90DB8" w:rsidRDefault="004626D0" w:rsidP="0099498F">
            <w:pPr>
              <w:tabs>
                <w:tab w:val="right" w:pos="4759"/>
              </w:tabs>
              <w:ind w:left="142"/>
              <w:rPr>
                <w:snapToGrid w:val="0"/>
                <w:sz w:val="24"/>
              </w:rPr>
            </w:pPr>
            <w:r w:rsidRPr="00B90DB8">
              <w:rPr>
                <w:snapToGrid w:val="0"/>
                <w:sz w:val="24"/>
              </w:rPr>
              <w:t>Unità produttiva</w:t>
            </w:r>
          </w:p>
          <w:p w:rsidR="004626D0" w:rsidRPr="00B90DB8" w:rsidRDefault="004626D0">
            <w:pPr>
              <w:ind w:left="142"/>
              <w:rPr>
                <w:snapToGrid w:val="0"/>
                <w:sz w:val="24"/>
              </w:rPr>
            </w:pPr>
            <w:r w:rsidRPr="00B90DB8">
              <w:rPr>
                <w:snapToGrid w:val="0"/>
                <w:sz w:val="24"/>
              </w:rPr>
              <w:t>_____________________________________</w:t>
            </w:r>
          </w:p>
          <w:p w:rsidR="004626D0" w:rsidRPr="00B90DB8" w:rsidRDefault="004626D0">
            <w:pPr>
              <w:ind w:left="142"/>
              <w:rPr>
                <w:snapToGrid w:val="0"/>
                <w:sz w:val="24"/>
              </w:rPr>
            </w:pPr>
            <w:r w:rsidRPr="00B90DB8">
              <w:rPr>
                <w:snapToGrid w:val="0"/>
                <w:sz w:val="24"/>
              </w:rPr>
              <w:t xml:space="preserve">Indirizzo: </w:t>
            </w:r>
          </w:p>
          <w:p w:rsidR="004626D0" w:rsidRPr="00B90DB8" w:rsidRDefault="004626D0">
            <w:pPr>
              <w:ind w:left="142"/>
              <w:rPr>
                <w:snapToGrid w:val="0"/>
                <w:sz w:val="24"/>
              </w:rPr>
            </w:pPr>
            <w:r w:rsidRPr="00B90DB8">
              <w:rPr>
                <w:snapToGrid w:val="0"/>
                <w:sz w:val="24"/>
              </w:rPr>
              <w:t xml:space="preserve">_____________________________________                                                               </w:t>
            </w:r>
          </w:p>
          <w:p w:rsidR="004626D0" w:rsidRPr="00B90DB8" w:rsidRDefault="004626D0">
            <w:pPr>
              <w:ind w:left="142"/>
              <w:rPr>
                <w:snapToGrid w:val="0"/>
                <w:sz w:val="24"/>
              </w:rPr>
            </w:pPr>
            <w:r w:rsidRPr="00B90DB8">
              <w:rPr>
                <w:snapToGrid w:val="0"/>
                <w:sz w:val="24"/>
              </w:rPr>
              <w:t>Città: _____________________________________</w:t>
            </w:r>
          </w:p>
          <w:p w:rsidR="004626D0" w:rsidRPr="00B90DB8" w:rsidRDefault="004626D0">
            <w:pPr>
              <w:ind w:left="142"/>
              <w:rPr>
                <w:snapToGrid w:val="0"/>
                <w:sz w:val="24"/>
              </w:rPr>
            </w:pPr>
            <w:r w:rsidRPr="00B90DB8">
              <w:rPr>
                <w:snapToGrid w:val="0"/>
                <w:sz w:val="24"/>
              </w:rPr>
              <w:t xml:space="preserve">CAP: </w:t>
            </w:r>
          </w:p>
          <w:p w:rsidR="004626D0" w:rsidRPr="00B90DB8" w:rsidRDefault="004626D0">
            <w:pPr>
              <w:ind w:left="142"/>
              <w:rPr>
                <w:snapToGrid w:val="0"/>
                <w:sz w:val="24"/>
              </w:rPr>
            </w:pPr>
          </w:p>
          <w:p w:rsidR="004626D0" w:rsidRPr="00B90DB8" w:rsidRDefault="004626D0">
            <w:pPr>
              <w:ind w:left="142"/>
              <w:rPr>
                <w:snapToGrid w:val="0"/>
                <w:sz w:val="24"/>
              </w:rPr>
            </w:pPr>
          </w:p>
        </w:tc>
        <w:tc>
          <w:tcPr>
            <w:tcW w:w="5559" w:type="dxa"/>
            <w:tcBorders>
              <w:top w:val="single" w:sz="4" w:space="0" w:color="auto"/>
              <w:left w:val="single" w:sz="4" w:space="0" w:color="auto"/>
              <w:bottom w:val="single" w:sz="4" w:space="0" w:color="auto"/>
              <w:right w:val="single" w:sz="4" w:space="0" w:color="auto"/>
            </w:tcBorders>
          </w:tcPr>
          <w:p w:rsidR="004626D0" w:rsidRPr="00B90DB8" w:rsidRDefault="004626D0">
            <w:pPr>
              <w:ind w:left="113" w:right="113"/>
              <w:jc w:val="both"/>
              <w:outlineLvl w:val="2"/>
              <w:rPr>
                <w:snapToGrid w:val="0"/>
                <w:sz w:val="24"/>
                <w:lang w:val="pt-BR"/>
              </w:rPr>
            </w:pPr>
            <w:r w:rsidRPr="00B90DB8">
              <w:rPr>
                <w:snapToGrid w:val="0"/>
                <w:sz w:val="24"/>
                <w:lang w:val="pt-BR"/>
              </w:rPr>
              <w:t>N° P.A.T.</w:t>
            </w:r>
            <w:r w:rsidRPr="00B90DB8">
              <w:rPr>
                <w:rStyle w:val="Rimandonotaapidipagina"/>
                <w:snapToGrid w:val="0"/>
                <w:sz w:val="24"/>
              </w:rPr>
              <w:footnoteReference w:id="1"/>
            </w:r>
            <w:r w:rsidRPr="00B90DB8">
              <w:rPr>
                <w:snapToGrid w:val="0"/>
                <w:sz w:val="24"/>
                <w:lang w:val="pt-BR"/>
              </w:rPr>
              <w:t>:</w:t>
            </w:r>
          </w:p>
          <w:p w:rsidR="004626D0" w:rsidRPr="00B90DB8" w:rsidRDefault="00654371">
            <w:pPr>
              <w:ind w:left="113" w:right="113"/>
              <w:jc w:val="both"/>
              <w:outlineLvl w:val="2"/>
              <w:rPr>
                <w:snapToGrid w:val="0"/>
                <w:sz w:val="24"/>
                <w:lang w:val="pt-BR"/>
              </w:rPr>
            </w:pPr>
            <w:r>
              <w:rPr>
                <w:noProof/>
              </w:rPr>
              <mc:AlternateContent>
                <mc:Choice Requires="wpg">
                  <w:drawing>
                    <wp:anchor distT="0" distB="0" distL="114300" distR="114300" simplePos="0" relativeHeight="251654656" behindDoc="0" locked="0" layoutInCell="1" allowOverlap="1">
                      <wp:simplePos x="0" y="0"/>
                      <wp:positionH relativeFrom="column">
                        <wp:posOffset>389255</wp:posOffset>
                      </wp:positionH>
                      <wp:positionV relativeFrom="paragraph">
                        <wp:posOffset>49530</wp:posOffset>
                      </wp:positionV>
                      <wp:extent cx="1823085" cy="767715"/>
                      <wp:effectExtent l="0" t="0" r="24765" b="13335"/>
                      <wp:wrapNone/>
                      <wp:docPr id="18"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3085" cy="767715"/>
                                <a:chOff x="6489" y="7157"/>
                                <a:chExt cx="2871" cy="1209"/>
                              </a:xfrm>
                            </wpg:grpSpPr>
                            <wps:wsp>
                              <wps:cNvPr id="19" name="Text Box 27"/>
                              <wps:cNvSpPr txBox="1">
                                <a:spLocks noChangeArrowheads="1"/>
                              </wps:cNvSpPr>
                              <wps:spPr bwMode="auto">
                                <a:xfrm>
                                  <a:off x="648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0" name="Text Box 28"/>
                              <wps:cNvSpPr txBox="1">
                                <a:spLocks noChangeArrowheads="1"/>
                              </wps:cNvSpPr>
                              <wps:spPr bwMode="auto">
                                <a:xfrm>
                                  <a:off x="675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1" name="Text Box 29"/>
                              <wps:cNvSpPr txBox="1">
                                <a:spLocks noChangeArrowheads="1"/>
                              </wps:cNvSpPr>
                              <wps:spPr bwMode="auto">
                                <a:xfrm>
                                  <a:off x="702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2" name="Text Box 30"/>
                              <wps:cNvSpPr txBox="1">
                                <a:spLocks noChangeArrowheads="1"/>
                              </wps:cNvSpPr>
                              <wps:spPr bwMode="auto">
                                <a:xfrm>
                                  <a:off x="729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3" name="Text Box 31"/>
                              <wps:cNvSpPr txBox="1">
                                <a:spLocks noChangeArrowheads="1"/>
                              </wps:cNvSpPr>
                              <wps:spPr bwMode="auto">
                                <a:xfrm>
                                  <a:off x="756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4" name="Text Box 32"/>
                              <wps:cNvSpPr txBox="1">
                                <a:spLocks noChangeArrowheads="1"/>
                              </wps:cNvSpPr>
                              <wps:spPr bwMode="auto">
                                <a:xfrm>
                                  <a:off x="783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5" name="Text Box 33"/>
                              <wps:cNvSpPr txBox="1">
                                <a:spLocks noChangeArrowheads="1"/>
                              </wps:cNvSpPr>
                              <wps:spPr bwMode="auto">
                                <a:xfrm>
                                  <a:off x="810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6" name="Text Box 34"/>
                              <wps:cNvSpPr txBox="1">
                                <a:spLocks noChangeArrowheads="1"/>
                              </wps:cNvSpPr>
                              <wps:spPr bwMode="auto">
                                <a:xfrm>
                                  <a:off x="837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7" name="Text Box 35"/>
                              <wps:cNvSpPr txBox="1">
                                <a:spLocks noChangeArrowheads="1"/>
                              </wps:cNvSpPr>
                              <wps:spPr bwMode="auto">
                                <a:xfrm>
                                  <a:off x="879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8" name="Text Box 36"/>
                              <wps:cNvSpPr txBox="1">
                                <a:spLocks noChangeArrowheads="1"/>
                              </wps:cNvSpPr>
                              <wps:spPr bwMode="auto">
                                <a:xfrm>
                                  <a:off x="906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29" name="Text Box 37"/>
                              <wps:cNvSpPr txBox="1">
                                <a:spLocks noChangeArrowheads="1"/>
                              </wps:cNvSpPr>
                              <wps:spPr bwMode="auto">
                                <a:xfrm>
                                  <a:off x="650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0" name="Text Box 38"/>
                              <wps:cNvSpPr txBox="1">
                                <a:spLocks noChangeArrowheads="1"/>
                              </wps:cNvSpPr>
                              <wps:spPr bwMode="auto">
                                <a:xfrm>
                                  <a:off x="677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1" name="Text Box 39"/>
                              <wps:cNvSpPr txBox="1">
                                <a:spLocks noChangeArrowheads="1"/>
                              </wps:cNvSpPr>
                              <wps:spPr bwMode="auto">
                                <a:xfrm>
                                  <a:off x="704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2" name="Text Box 40"/>
                              <wps:cNvSpPr txBox="1">
                                <a:spLocks noChangeArrowheads="1"/>
                              </wps:cNvSpPr>
                              <wps:spPr bwMode="auto">
                                <a:xfrm>
                                  <a:off x="731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3" name="Text Box 41"/>
                              <wps:cNvSpPr txBox="1">
                                <a:spLocks noChangeArrowheads="1"/>
                              </wps:cNvSpPr>
                              <wps:spPr bwMode="auto">
                                <a:xfrm>
                                  <a:off x="758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4" name="Text Box 42"/>
                              <wps:cNvSpPr txBox="1">
                                <a:spLocks noChangeArrowheads="1"/>
                              </wps:cNvSpPr>
                              <wps:spPr bwMode="auto">
                                <a:xfrm>
                                  <a:off x="785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5" name="Text Box 43"/>
                              <wps:cNvSpPr txBox="1">
                                <a:spLocks noChangeArrowheads="1"/>
                              </wps:cNvSpPr>
                              <wps:spPr bwMode="auto">
                                <a:xfrm>
                                  <a:off x="812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6" name="Text Box 44"/>
                              <wps:cNvSpPr txBox="1">
                                <a:spLocks noChangeArrowheads="1"/>
                              </wps:cNvSpPr>
                              <wps:spPr bwMode="auto">
                                <a:xfrm>
                                  <a:off x="839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7" name="Text Box 45"/>
                              <wps:cNvSpPr txBox="1">
                                <a:spLocks noChangeArrowheads="1"/>
                              </wps:cNvSpPr>
                              <wps:spPr bwMode="auto">
                                <a:xfrm>
                                  <a:off x="881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8" name="Text Box 46"/>
                              <wps:cNvSpPr txBox="1">
                                <a:spLocks noChangeArrowheads="1"/>
                              </wps:cNvSpPr>
                              <wps:spPr bwMode="auto">
                                <a:xfrm>
                                  <a:off x="908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39" name="Text Box 47"/>
                              <wps:cNvSpPr txBox="1">
                                <a:spLocks noChangeArrowheads="1"/>
                              </wps:cNvSpPr>
                              <wps:spPr bwMode="auto">
                                <a:xfrm>
                                  <a:off x="651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40" name="Text Box 48"/>
                              <wps:cNvSpPr txBox="1">
                                <a:spLocks noChangeArrowheads="1"/>
                              </wps:cNvSpPr>
                              <wps:spPr bwMode="auto">
                                <a:xfrm>
                                  <a:off x="678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41" name="Text Box 49"/>
                              <wps:cNvSpPr txBox="1">
                                <a:spLocks noChangeArrowheads="1"/>
                              </wps:cNvSpPr>
                              <wps:spPr bwMode="auto">
                                <a:xfrm>
                                  <a:off x="705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42" name="Text Box 50"/>
                              <wps:cNvSpPr txBox="1">
                                <a:spLocks noChangeArrowheads="1"/>
                              </wps:cNvSpPr>
                              <wps:spPr bwMode="auto">
                                <a:xfrm>
                                  <a:off x="732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43" name="Text Box 51"/>
                              <wps:cNvSpPr txBox="1">
                                <a:spLocks noChangeArrowheads="1"/>
                              </wps:cNvSpPr>
                              <wps:spPr bwMode="auto">
                                <a:xfrm>
                                  <a:off x="759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44" name="Text Box 52"/>
                              <wps:cNvSpPr txBox="1">
                                <a:spLocks noChangeArrowheads="1"/>
                              </wps:cNvSpPr>
                              <wps:spPr bwMode="auto">
                                <a:xfrm>
                                  <a:off x="786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45" name="Text Box 53"/>
                              <wps:cNvSpPr txBox="1">
                                <a:spLocks noChangeArrowheads="1"/>
                              </wps:cNvSpPr>
                              <wps:spPr bwMode="auto">
                                <a:xfrm>
                                  <a:off x="813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46" name="Text Box 54"/>
                              <wps:cNvSpPr txBox="1">
                                <a:spLocks noChangeArrowheads="1"/>
                              </wps:cNvSpPr>
                              <wps:spPr bwMode="auto">
                                <a:xfrm>
                                  <a:off x="840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47" name="Text Box 55"/>
                              <wps:cNvSpPr txBox="1">
                                <a:spLocks noChangeArrowheads="1"/>
                              </wps:cNvSpPr>
                              <wps:spPr bwMode="auto">
                                <a:xfrm>
                                  <a:off x="882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s:wsp>
                              <wps:cNvPr id="48" name="Text Box 56"/>
                              <wps:cNvSpPr txBox="1">
                                <a:spLocks noChangeArrowheads="1"/>
                              </wps:cNvSpPr>
                              <wps:spPr bwMode="auto">
                                <a:xfrm>
                                  <a:off x="909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50" style="position:absolute;left:0;text-align:left;margin-left:30.65pt;margin-top:3.9pt;width:143.55pt;height:60.45pt;z-index:251654656" coordorigin="6489,7157" coordsize="2871,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">
                      <v:shape id="Text Box 27" o:spid="_x0000_s1051" type="#_x0000_t202" style="position:absolute;left:648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5gwcEA&#10;AADbAAAADwAAAGRycy9kb3ducmV2LnhtbERPTWvCQBC9F/oflin0UnQTaUWjq9RAS6+NPfQ4ZMck&#10;mJ1Nd1aN/94tFHqbx/uc9XZ0vTpTkM6zgXyagSKuve24MfC1f5ssQElEtth7JgNXEthu7u/WWFh/&#10;4U86V7FRKYSlQANtjEOhtdQtOZSpH4gTd/DBYUwwNNoGvKRw1+tZls21w45TQ4sDlS3Vx+rkDDzh&#10;LJxCKVK+P+9eZPeTf1cuN+bxYXxdgYo0xn/xn/vDpvlL+P0lHaA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OYMHBAAAA2wAAAA8AAAAAAAAAAAAAAAAAmAIAAGRycy9kb3du&#10;cmV2LnhtbFBLBQYAAAAABAAEAPUAAACGAwAAAAA=&#10;" filled="f" strokecolor="red" strokeweight=".5pt">
                        <v:textbox>
                          <w:txbxContent>
                            <w:p w:rsidR="004626D0" w:rsidRDefault="004626D0"/>
                          </w:txbxContent>
                        </v:textbox>
                      </v:shape>
                      <v:shape id="Text Box 28" o:spid="_x0000_s1052" type="#_x0000_t202" style="position:absolute;left:675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D4cAA&#10;AADbAAAADwAAAGRycy9kb3ducmV2LnhtbERPTWvCQBC9F/oflhF6KbpJaItEV6mBSq+NHnocsmMS&#10;zM6mO6um/949FHp8vO/1dnKDulKQ3rOBfJGBIm687bk1cDx8zJegJCJbHDyTgV8S2G4eH9ZYWn/j&#10;L7rWsVUphKVEA12MY6m1NB05lIUfiRN38sFhTDC02ga8pXA36CLL3rTDnlNDhyNVHTXn+uIMPGMR&#10;LqESqfYvu1fZ/eTftcuNeZpN7ytQkab4L/5zf1oDRVqfvqQfoD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gD4cAAAADbAAAADwAAAAAAAAAAAAAAAACYAgAAZHJzL2Rvd25y&#10;ZXYueG1sUEsFBgAAAAAEAAQA9QAAAIUDAAAAAA==&#10;" filled="f" strokecolor="red" strokeweight=".5pt">
                        <v:textbox>
                          <w:txbxContent>
                            <w:p w:rsidR="004626D0" w:rsidRDefault="004626D0"/>
                          </w:txbxContent>
                        </v:textbox>
                      </v:shape>
                      <v:shape id="Text Box 29" o:spid="_x0000_s1053" type="#_x0000_t202" style="position:absolute;left:702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SmesMA&#10;AADbAAAADwAAAGRycy9kb3ducmV2LnhtbESPQUvDQBSE74L/YXlCL9JuElQk7bbYQItXUw8eH9nX&#10;JDT7Nu7btum/dwXB4zAz3zCrzeQGdaEgvWcD+SIDRdx423Nr4POwm7+CkohscfBMBm4ksFnf362w&#10;tP7KH3SpY6sShKVEA12MY6m1NB05lIUfiZN39MFhTDK02ga8JrgbdJFlL9phz2mhw5GqjppTfXYG&#10;HrEI51CJVPun7bNsv/Ov2uXGzB6mtyWoSFP8D/+1362BIoffL+kH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SmesMAAADbAAAADwAAAAAAAAAAAAAAAACYAgAAZHJzL2Rv&#10;d25yZXYueG1sUEsFBgAAAAAEAAQA9QAAAIgDAAAAAA==&#10;" filled="f" strokecolor="red" strokeweight=".5pt">
                        <v:textbox>
                          <w:txbxContent>
                            <w:p w:rsidR="004626D0" w:rsidRDefault="004626D0"/>
                          </w:txbxContent>
                        </v:textbox>
                      </v:shape>
                      <v:shape id="Text Box 30" o:spid="_x0000_s1054" type="#_x0000_t202" style="position:absolute;left:729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4DcIA&#10;AADbAAAADwAAAGRycy9kb3ducmV2LnhtbESPQUvDQBSE7wX/w/IEL8VuEqxIzKbYgOLV1IPHR/aZ&#10;BLNv475tG/+9Kwg9DjPzDVPtFjepEwUZPRvINxko4s7bkXsD74fn2wdQEpEtTp7JwA8J7OqrVYWl&#10;9Wd+o1Mbe5UgLCUaGGKcS62lG8ihbPxMnLxPHxzGJEOvbcBzgrtJF1l2rx2OnBYGnKkZqPtqj87A&#10;GotwDI1I83K338r+O/9oXW7MzfXy9Agq0hIv4f/2qzVQFPD3Jf0AX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BjgNwgAAANsAAAAPAAAAAAAAAAAAAAAAAJgCAABkcnMvZG93&#10;bnJldi54bWxQSwUGAAAAAAQABAD1AAAAhwMAAAAA&#10;" filled="f" strokecolor="red" strokeweight=".5pt">
                        <v:textbox>
                          <w:txbxContent>
                            <w:p w:rsidR="004626D0" w:rsidRDefault="004626D0"/>
                          </w:txbxContent>
                        </v:textbox>
                      </v:shape>
                      <v:shape id="Text Box 31" o:spid="_x0000_s1055" type="#_x0000_t202" style="position:absolute;left:756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dlsMA&#10;AADbAAAADwAAAGRycy9kb3ducmV2LnhtbESPQUvDQBSE74L/YXlCL2I3SatI7LbYQEuvjR48PrLP&#10;JJh9G/dt2/jv3YLgcZiZb5jVZnKDOlOQ3rOBfJ6BIm687bk18P62e3gGJRHZ4uCZDPyQwGZ9e7PC&#10;0voLH+lcx1YlCEuJBroYx1JraTpyKHM/Eifv0weHMcnQahvwkuBu0EWWPWmHPaeFDkeqOmq+6pMz&#10;cI9FOIVKpNovt4+y/c4/apcbM7ubXl9ARZrif/ivfbAGigVcv6Qf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qdlsMAAADbAAAADwAAAAAAAAAAAAAAAACYAgAAZHJzL2Rv&#10;d25yZXYueG1sUEsFBgAAAAAEAAQA9QAAAIgDAAAAAA==&#10;" filled="f" strokecolor="red" strokeweight=".5pt">
                        <v:textbox>
                          <w:txbxContent>
                            <w:p w:rsidR="004626D0" w:rsidRDefault="004626D0"/>
                          </w:txbxContent>
                        </v:textbox>
                      </v:shape>
                      <v:shape id="Text Box 32" o:spid="_x0000_s1056" type="#_x0000_t202" style="position:absolute;left:783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F4sMA&#10;AADbAAAADwAAAGRycy9kb3ducmV2LnhtbESPQUvDQBSE74L/YXmCF2k3CVVK2m2xAaXXRg8eH9nX&#10;JJh9G/dt2/jv3ULB4zAz3zDr7eQGdaYgvWcD+TwDRdx423Nr4PPjbbYEJRHZ4uCZDPySwHZzf7fG&#10;0voLH+hcx1YlCEuJBroYx1JraTpyKHM/Eifv6IPDmGRotQ14SXA36CLLXrTDntNChyNVHTXf9ckZ&#10;eMIinEIlUr0vds+y+8m/apcb8/gwva5ARZrif/jW3lsDxQKuX9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MF4sMAAADbAAAADwAAAAAAAAAAAAAAAACYAgAAZHJzL2Rv&#10;d25yZXYueG1sUEsFBgAAAAAEAAQA9QAAAIgDAAAAAA==&#10;" filled="f" strokecolor="red" strokeweight=".5pt">
                        <v:textbox>
                          <w:txbxContent>
                            <w:p w:rsidR="004626D0" w:rsidRDefault="004626D0"/>
                          </w:txbxContent>
                        </v:textbox>
                      </v:shape>
                      <v:shape id="Text Box 33" o:spid="_x0000_s1057" type="#_x0000_t202" style="position:absolute;left:810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gecMA&#10;AADbAAAADwAAAGRycy9kb3ducmV2LnhtbESPQUvDQBSE74L/YXmCF2k3CVZK2m2xAcVrowePj+xr&#10;Esy+jfu2bfz3bqHQ4zAz3zDr7eQGdaIgvWcD+TwDRdx423Nr4OvzbbYEJRHZ4uCZDPyRwHZzf7fG&#10;0voz7+lUx1YlCEuJBroYx1JraTpyKHM/Eifv4IPDmGRotQ14TnA36CLLXrTDntNChyNVHTU/9dEZ&#10;eMIiHEMlUr0/7xay+82/a5cb8/gwva5ARZriLXxtf1gDxQIuX9IP0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gecMAAADbAAAADwAAAAAAAAAAAAAAAACYAgAAZHJzL2Rv&#10;d25yZXYueG1sUEsFBgAAAAAEAAQA9QAAAIgDAAAAAA==&#10;" filled="f" strokecolor="red" strokeweight=".5pt">
                        <v:textbox>
                          <w:txbxContent>
                            <w:p w:rsidR="004626D0" w:rsidRDefault="004626D0"/>
                          </w:txbxContent>
                        </v:textbox>
                      </v:shape>
                      <v:shape id="Text Box 34" o:spid="_x0000_s1058" type="#_x0000_t202" style="position:absolute;left:837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0+DsIA&#10;AADbAAAADwAAAGRycy9kb3ducmV2LnhtbESPQUvDQBSE74L/YXmCF7GbhBokdltsQOm10YPHR/aZ&#10;BLNv475tG/99t1DwOMzMN8xqM7tRHSnI4NlAvshAEbfeDtwZ+Px4e3wGJRHZ4uiZDPyRwGZ9e7PC&#10;yvoT7+nYxE4lCEuFBvoYp0praXtyKAs/ESfv2weHMcnQaRvwlOBu1EWWldrhwGmhx4nqntqf5uAM&#10;PGARDqEWqd+X2yfZ/uZfjcuNub+bX19ARZrjf/ja3lkDRQmXL+kH6PUZ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T4OwgAAANsAAAAPAAAAAAAAAAAAAAAAAJgCAABkcnMvZG93&#10;bnJldi54bWxQSwUGAAAAAAQABAD1AAAAhwMAAAAA&#10;" filled="f" strokecolor="red" strokeweight=".5pt">
                        <v:textbox>
                          <w:txbxContent>
                            <w:p w:rsidR="004626D0" w:rsidRDefault="004626D0"/>
                          </w:txbxContent>
                        </v:textbox>
                      </v:shape>
                      <v:shape id="Text Box 35" o:spid="_x0000_s1059" type="#_x0000_t202" style="position:absolute;left:879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GblcMA&#10;AADbAAAADwAAAGRycy9kb3ducmV2LnhtbESPQUvDQBSE74L/YXlCL2I3Ca1K7LbYQEuvjR48PrLP&#10;JJh9G/dt2/jv3YLgcZiZb5jVZnKDOlOQ3rOBfJ6BIm687bk18P62e3gGJRHZ4uCZDPyQwGZ9e7PC&#10;0voLH+lcx1YlCEuJBroYx1JraTpyKHM/Eifv0weHMcnQahvwkuBu0EWWPWqHPaeFDkeqOmq+6pMz&#10;cI9FOIVKpNovtkvZfucftcuNmd1Nry+gIk3xP/zXPlgDxRNcv6Qf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GblcMAAADbAAAADwAAAAAAAAAAAAAAAACYAgAAZHJzL2Rv&#10;d25yZXYueG1sUEsFBgAAAAAEAAQA9QAAAIgDAAAAAA==&#10;" filled="f" strokecolor="red" strokeweight=".5pt">
                        <v:textbox>
                          <w:txbxContent>
                            <w:p w:rsidR="004626D0" w:rsidRDefault="004626D0"/>
                          </w:txbxContent>
                        </v:textbox>
                      </v:shape>
                      <v:shape id="Text Box 36" o:spid="_x0000_s1060" type="#_x0000_t202" style="position:absolute;left:906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P58AA&#10;AADbAAAADwAAAGRycy9kb3ducmV2LnhtbERPTWvCQBC9F/oflhF6KbpJaItEV6mBSq+NHnocsmMS&#10;zM6mO6um/949FHp8vO/1dnKDulKQ3rOBfJGBIm687bk1cDx8zJegJCJbHDyTgV8S2G4eH9ZYWn/j&#10;L7rWsVUphKVEA12MY6m1NB05lIUfiRN38sFhTDC02ga8pXA36CLL3rTDnlNDhyNVHTXn+uIMPGMR&#10;LqESqfYvu1fZ/eTftcuNeZpN7ytQkab4L/5zf1oDRRqbvqQfoD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4P58AAAADbAAAADwAAAAAAAAAAAAAAAACYAgAAZHJzL2Rvd25y&#10;ZXYueG1sUEsFBgAAAAAEAAQA9QAAAIUDAAAAAA==&#10;" filled="f" strokecolor="red" strokeweight=".5pt">
                        <v:textbox>
                          <w:txbxContent>
                            <w:p w:rsidR="004626D0" w:rsidRDefault="004626D0"/>
                          </w:txbxContent>
                        </v:textbox>
                      </v:shape>
                      <v:shape id="Text Box 37" o:spid="_x0000_s1061" type="#_x0000_t202" style="position:absolute;left:650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KqfMMA&#10;AADbAAAADwAAAGRycy9kb3ducmV2LnhtbESPQUvDQBSE74L/YXlCL2I3Ca1o7LbYQEuvjR48PrLP&#10;JJh9G/dt2/jv3YLgcZiZb5jVZnKDOlOQ3rOBfJ6BIm687bk18P62e3gCJRHZ4uCZDPyQwGZ9e7PC&#10;0voLH+lcx1YlCEuJBroYx1JraTpyKHM/Eifv0weHMcnQahvwkuBu0EWWPWqHPaeFDkeqOmq+6pMz&#10;cI9FOIVKpNovtkvZfucftcuNmd1Nry+gIk3xP/zXPlgDxTNcv6Qf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KqfMMAAADbAAAADwAAAAAAAAAAAAAAAACYAgAAZHJzL2Rv&#10;d25yZXYueG1sUEsFBgAAAAAEAAQA9QAAAIgDAAAAAA==&#10;" filled="f" strokecolor="red" strokeweight=".5pt">
                        <v:textbox>
                          <w:txbxContent>
                            <w:p w:rsidR="004626D0" w:rsidRDefault="004626D0"/>
                          </w:txbxContent>
                        </v:textbox>
                      </v:shape>
                      <v:shape id="Text Box 38" o:spid="_x0000_s1062" type="#_x0000_t202" style="position:absolute;left:677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GVPMAA&#10;AADbAAAADwAAAGRycy9kb3ducmV2LnhtbERPTWvCQBC9F/oflin0UnQTbUWiq9RAi9fGHjwO2TEJ&#10;zc6mO6um/757EDw+3vd6O7peXShI59lAPs1AEdfedtwY+D58TJagJCJb7D2TgT8S2G4eH9ZYWH/l&#10;L7pUsVEphKVAA22MQ6G11C05lKkfiBN38sFhTDA02ga8pnDX61mWLbTDjlNDiwOVLdU/1dkZeMFZ&#10;OIdSpPx83b3J7jc/Vi435vlpfF+BijTGu/jm3lsD87Q+fU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GVPMAAAADbAAAADwAAAAAAAAAAAAAAAACYAgAAZHJzL2Rvd25y&#10;ZXYueG1sUEsFBgAAAAAEAAQA9QAAAIUDAAAAAA==&#10;" filled="f" strokecolor="red" strokeweight=".5pt">
                        <v:textbox>
                          <w:txbxContent>
                            <w:p w:rsidR="004626D0" w:rsidRDefault="004626D0"/>
                          </w:txbxContent>
                        </v:textbox>
                      </v:shape>
                      <v:shape id="Text Box 39" o:spid="_x0000_s1063" type="#_x0000_t202" style="position:absolute;left:704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0wp8MA&#10;AADbAAAADwAAAGRycy9kb3ducmV2LnhtbESPQWvCQBSE74X+h+UVeim6ia0i0VVqoKXXxh56fGSf&#10;STD7Nt23avz3bqHQ4zAz3zDr7eh6daYgnWcD+TQDRVx723Fj4Gv/NlmCkohssfdMBq4ksN3c362x&#10;sP7Cn3SuYqMShKVAA22MQ6G11C05lKkfiJN38MFhTDI02ga8JLjr9SzLFtphx2mhxYHKlupjdXIG&#10;nnAWTqEUKd9fdnPZ/eTflcuNeXwYX1egIo3xP/zX/rAGnnP4/ZJ+gN7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0wp8MAAADbAAAADwAAAAAAAAAAAAAAAACYAgAAZHJzL2Rv&#10;d25yZXYueG1sUEsFBgAAAAAEAAQA9QAAAIgDAAAAAA==&#10;" filled="f" strokecolor="red" strokeweight=".5pt">
                        <v:textbox>
                          <w:txbxContent>
                            <w:p w:rsidR="004626D0" w:rsidRDefault="004626D0"/>
                          </w:txbxContent>
                        </v:textbox>
                      </v:shape>
                      <v:shape id="Text Box 40" o:spid="_x0000_s1064" type="#_x0000_t202" style="position:absolute;left:731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0MMA&#10;AADbAAAADwAAAGRycy9kb3ducmV2LnhtbESPQUvDQBSE74L/YXlCL2I3SatI7LbYQEuvjR48PrLP&#10;JJh9G/dt2/jv3YLgcZiZb5jVZnKDOlOQ3rOBfJ6BIm687bk18P62e3gGJRHZ4uCZDPyQwGZ9e7PC&#10;0voLH+lcx1YlCEuJBroYx1JraTpyKHM/Eifv0weHMcnQahvwkuBu0EWWPWmHPaeFDkeqOmq+6pMz&#10;cI9FOIVKpNovt4+y/c4/apcbM7ubXl9ARZrif/ivfbAGFgVcv6Qf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u0MMAAADbAAAADwAAAAAAAAAAAAAAAACYAgAAZHJzL2Rv&#10;d25yZXYueG1sUEsFBgAAAAAEAAQA9QAAAIgDAAAAAA==&#10;" filled="f" strokecolor="red" strokeweight=".5pt">
                        <v:textbox>
                          <w:txbxContent>
                            <w:p w:rsidR="004626D0" w:rsidRDefault="004626D0"/>
                          </w:txbxContent>
                        </v:textbox>
                      </v:shape>
                      <v:shape id="Text Box 41" o:spid="_x0000_s1065" type="#_x0000_t202" style="position:absolute;left:758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LS8MA&#10;AADbAAAADwAAAGRycy9kb3ducmV2LnhtbESPQWvCQBSE74X+h+UJvRTdRNsi0VVqwNJrYw89PrLP&#10;JJh9m+5bNf77bqHQ4zAz3zDr7eh6daEgnWcD+SwDRVx723Fj4POwny5BSUS22HsmAzcS2G7u79ZY&#10;WH/lD7pUsVEJwlKggTbGodBa6pYcyswPxMk7+uAwJhkabQNeE9z1ep5lL9phx2mhxYHKlupTdXYG&#10;HnEezqEUKd+eds+y+86/Kpcb8zAZX1egIo3xP/zXfrcGFgv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MLS8MAAADbAAAADwAAAAAAAAAAAAAAAACYAgAAZHJzL2Rv&#10;d25yZXYueG1sUEsFBgAAAAAEAAQA9QAAAIgDAAAAAA==&#10;" filled="f" strokecolor="red" strokeweight=".5pt">
                        <v:textbox>
                          <w:txbxContent>
                            <w:p w:rsidR="004626D0" w:rsidRDefault="004626D0"/>
                          </w:txbxContent>
                        </v:textbox>
                      </v:shape>
                      <v:shape id="Text Box 42" o:spid="_x0000_s1066" type="#_x0000_t202" style="position:absolute;left:785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qTP8MA&#10;AADbAAAADwAAAGRycy9kb3ducmV2LnhtbESPQWvCQBSE7wX/w/KEXkrdxKqU1FVqoKXXRg8eH9nX&#10;JJh9G/etmv77bqHQ4zAz3zDr7eh6daUgnWcD+SwDRVx723Fj4LB/e3wGJRHZYu+ZDHyTwHYzuVtj&#10;Yf2NP+laxUYlCEuBBtoYh0JrqVtyKDM/ECfvyweHMcnQaBvwluCu1/MsW2mHHaeFFgcqW6pP1cUZ&#10;eMB5uIRSpHxf7JayO+fHyuXG3E/H1xdQkcb4H/5rf1gDTwv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qTP8MAAADbAAAADwAAAAAAAAAAAAAAAACYAgAAZHJzL2Rv&#10;d25yZXYueG1sUEsFBgAAAAAEAAQA9QAAAIgDAAAAAA==&#10;" filled="f" strokecolor="red" strokeweight=".5pt">
                        <v:textbox>
                          <w:txbxContent>
                            <w:p w:rsidR="004626D0" w:rsidRDefault="004626D0"/>
                          </w:txbxContent>
                        </v:textbox>
                      </v:shape>
                      <v:shape id="Text Box 43" o:spid="_x0000_s1067" type="#_x0000_t202" style="position:absolute;left:812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Y2pMMA&#10;AADbAAAADwAAAGRycy9kb3ducmV2LnhtbESPQUvDQBSE74L/YXmCF7GbtEYkdltswNKrqQePj+wz&#10;CWbfxn3bNv57t1DocZiZb5jlenKDOlKQ3rOBfJaBIm687bk18Ll/f3wBJRHZ4uCZDPyRwHp1e7PE&#10;0voTf9Cxjq1KEJYSDXQxjqXW0nTkUGZ+JE7etw8OY5Kh1TbgKcHdoOdZ9qwd9pwWOhyp6qj5qQ/O&#10;wAPOwyFUItX2aVPI5jf/ql1uzP3d9PYKKtIUr+FLe2cNLAo4f0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Y2pMMAAADbAAAADwAAAAAAAAAAAAAAAACYAgAAZHJzL2Rv&#10;d25yZXYueG1sUEsFBgAAAAAEAAQA9QAAAIgDAAAAAA==&#10;" filled="f" strokecolor="red" strokeweight=".5pt">
                        <v:textbox>
                          <w:txbxContent>
                            <w:p w:rsidR="004626D0" w:rsidRDefault="004626D0"/>
                          </w:txbxContent>
                        </v:textbox>
                      </v:shape>
                      <v:shape id="Text Box 44" o:spid="_x0000_s1068" type="#_x0000_t202" style="position:absolute;left:839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So08MA&#10;AADbAAAADwAAAGRycy9kb3ducmV2LnhtbESPQUvDQBSE74L/YXmCF7GbtBokdltswNKrqQePj+wz&#10;CWbfxn3bNv57t1DocZiZb5jlenKDOlKQ3rOBfJaBIm687bk18Ll/f3wBJRHZ4uCZDPyRwHp1e7PE&#10;0voTf9Cxjq1KEJYSDXQxjqXW0nTkUGZ+JE7etw8OY5Kh1TbgKcHdoOdZVmiHPaeFDkeqOmp+6oMz&#10;8IDzcAiVSLV92jzL5jf/ql1uzP3d9PYKKtIUr+FLe2cNLAo4f0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So08MAAADbAAAADwAAAAAAAAAAAAAAAACYAgAAZHJzL2Rv&#10;d25yZXYueG1sUEsFBgAAAAAEAAQA9QAAAIgDAAAAAA==&#10;" filled="f" strokecolor="red" strokeweight=".5pt">
                        <v:textbox>
                          <w:txbxContent>
                            <w:p w:rsidR="004626D0" w:rsidRDefault="004626D0"/>
                          </w:txbxContent>
                        </v:textbox>
                      </v:shape>
                      <v:shape id="Text Box 45" o:spid="_x0000_s1069" type="#_x0000_t202" style="position:absolute;left:881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gNSMMA&#10;AADbAAAADwAAAGRycy9kb3ducmV2LnhtbESPzWrDMBCE74G+g9hCL6WRnfQPN0poDA25xu2hx8Xa&#10;2qbWytUqifv2USCQ4zAz3zCL1eh6daAgnWcD+TQDRVx723Fj4Ovz4+EVlERki71nMvBPAqvlzWSB&#10;hfVH3tGhio1KEJYCDbQxDoXWUrfkUKZ+IE7ejw8OY5Kh0TbgMcFdr2dZ9qwddpwWWhyobKn+rfbO&#10;wD3Owj6UIuXmcf0k67/8u3K5MXe34/sbqEhjvIYv7a01MH+B85f0A/Ty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gNSMMAAADbAAAADwAAAAAAAAAAAAAAAACYAgAAZHJzL2Rv&#10;d25yZXYueG1sUEsFBgAAAAAEAAQA9QAAAIgDAAAAAA==&#10;" filled="f" strokecolor="red" strokeweight=".5pt">
                        <v:textbox>
                          <w:txbxContent>
                            <w:p w:rsidR="004626D0" w:rsidRDefault="004626D0"/>
                          </w:txbxContent>
                        </v:textbox>
                      </v:shape>
                      <v:shape id="Text Box 46" o:spid="_x0000_s1070" type="#_x0000_t202" style="position:absolute;left:908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eZOsAA&#10;AADbAAAADwAAAGRycy9kb3ducmV2LnhtbERPTWvCQBC9F/oflin0UnQTbUWiq9RAi9fGHjwO2TEJ&#10;zc6mO6um/757EDw+3vd6O7peXShI59lAPs1AEdfedtwY+D58TJagJCJb7D2TgT8S2G4eH9ZYWH/l&#10;L7pUsVEphKVAA22MQ6G11C05lKkfiBN38sFhTDA02ga8pnDX61mWLbTDjlNDiwOVLdU/1dkZeMFZ&#10;OIdSpPx83b3J7jc/Vi435vlpfF+BijTGu/jm3lsD8zQ2fU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eZOsAAAADbAAAADwAAAAAAAAAAAAAAAACYAgAAZHJzL2Rvd25y&#10;ZXYueG1sUEsFBgAAAAAEAAQA9QAAAIUDAAAAAA==&#10;" filled="f" strokecolor="red" strokeweight=".5pt">
                        <v:textbox>
                          <w:txbxContent>
                            <w:p w:rsidR="004626D0" w:rsidRDefault="004626D0"/>
                          </w:txbxContent>
                        </v:textbox>
                      </v:shape>
                      <v:shape id="Text Box 47" o:spid="_x0000_s1071" type="#_x0000_t202" style="position:absolute;left:651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s8ocMA&#10;AADbAAAADwAAAGRycy9kb3ducmV2LnhtbESPQUvDQBSE7wX/w/IEL2I3aVU0dltswNJrowePj+wz&#10;CWbfxn3bNv77bqHQ4zAz3zCL1eh6daAgnWcD+TQDRVx723Fj4Ovz4+EFlERki71nMvBPAqvlzWSB&#10;hfVH3tGhio1KEJYCDbQxDoXWUrfkUKZ+IE7ejw8OY5Kh0TbgMcFdr2dZ9qwddpwWWhyobKn+rfbO&#10;wD3Owj6UIuXmcf0k67/8u3K5MXe34/sbqEhjvIYv7a01MH+F85f0A/Ty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s8ocMAAADbAAAADwAAAAAAAAAAAAAAAACYAgAAZHJzL2Rv&#10;d25yZXYueG1sUEsFBgAAAAAEAAQA9QAAAIgDAAAAAA==&#10;" filled="f" strokecolor="red" strokeweight=".5pt">
                        <v:textbox>
                          <w:txbxContent>
                            <w:p w:rsidR="004626D0" w:rsidRDefault="004626D0"/>
                          </w:txbxContent>
                        </v:textbox>
                      </v:shape>
                      <v:shape id="Text Box 48" o:spid="_x0000_s1072" type="#_x0000_t202" style="position:absolute;left:678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mQb8A&#10;AADbAAAADwAAAGRycy9kb3ducmV2LnhtbERPTWvCQBC9F/oflin0UnQTsUWiq9RApdfGHjwO2TEJ&#10;ZmfTnVXjv+8eBI+P973ajK5XFwrSeTaQTzNQxLW3HTcGfvdfkwUoicgWe89k4EYCm/Xz0woL66/8&#10;Q5cqNiqFsBRooI1xKLSWuiWHMvUDceKOPjiMCYZG24DXFO56PcuyD+2w49TQ4kBlS/WpOjsDbzgL&#10;51CKlLv59l22f/mhcrkxry/j5xJUpDE+xHf3tzUwT+vTl/QD9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R+ZBvwAAANsAAAAPAAAAAAAAAAAAAAAAAJgCAABkcnMvZG93bnJl&#10;di54bWxQSwUGAAAAAAQABAD1AAAAhAMAAAAA&#10;" filled="f" strokecolor="red" strokeweight=".5pt">
                        <v:textbox>
                          <w:txbxContent>
                            <w:p w:rsidR="004626D0" w:rsidRDefault="004626D0"/>
                          </w:txbxContent>
                        </v:textbox>
                      </v:shape>
                      <v:shape id="Text Box 49" o:spid="_x0000_s1073" type="#_x0000_t202" style="position:absolute;left:705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tD2sIA&#10;AADbAAAADwAAAGRycy9kb3ducmV2LnhtbESPQWvCQBSE70L/w/KEXkQ3EVskukoNtHht2kOPj+wz&#10;CWbfpvtWTf99Vyj0OMzMN8x2P7peXSlI59lAvshAEdfedtwY+Px4na9BSUS22HsmAz8ksN89TLZY&#10;WH/jd7pWsVEJwlKggTbGodBa6pYcysIPxMk7+eAwJhkabQPeEtz1epllz9phx2mhxYHKlupzdXEG&#10;ZrgMl1CKlG+rw5McvvOvyuXGPE7Hlw2oSGP8D/+1j9bAKof7l/QD9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C0PawgAAANsAAAAPAAAAAAAAAAAAAAAAAJgCAABkcnMvZG93&#10;bnJldi54bWxQSwUGAAAAAAQABAD1AAAAhwMAAAAA&#10;" filled="f" strokecolor="red" strokeweight=".5pt">
                        <v:textbox>
                          <w:txbxContent>
                            <w:p w:rsidR="004626D0" w:rsidRDefault="004626D0"/>
                          </w:txbxContent>
                        </v:textbox>
                      </v:shape>
                      <v:shape id="Text Box 50" o:spid="_x0000_s1074" type="#_x0000_t202" style="position:absolute;left:732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ndrcMA&#10;AADbAAAADwAAAGRycy9kb3ducmV2LnhtbESPQUvDQBSE74L/YXmCF2k3CVVK2m2xAaXXRg8eH9nX&#10;JJh9G/dt2/jv3ULB4zAz3zDr7eQGdaYgvWcD+TwDRdx423Nr4PPjbbYEJRHZ4uCZDPySwHZzf7fG&#10;0voLH+hcx1YlCEuJBroYx1JraTpyKHM/Eifv6IPDmGRotQ14SXA36CLLXrTDntNChyNVHTXf9ckZ&#10;eMIinEIlUr0vds+y+8m/apcb8/gwva5ARZrif/jW3lsDiwKuX9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ndrcMAAADbAAAADwAAAAAAAAAAAAAAAACYAgAAZHJzL2Rv&#10;d25yZXYueG1sUEsFBgAAAAAEAAQA9QAAAIgDAAAAAA==&#10;" filled="f" strokecolor="red" strokeweight=".5pt">
                        <v:textbox>
                          <w:txbxContent>
                            <w:p w:rsidR="004626D0" w:rsidRDefault="004626D0"/>
                          </w:txbxContent>
                        </v:textbox>
                      </v:shape>
                      <v:shape id="Text Box 51" o:spid="_x0000_s1075" type="#_x0000_t202" style="position:absolute;left:759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V4NsMA&#10;AADbAAAADwAAAGRycy9kb3ducmV2LnhtbESPQWvCQBSE7wX/w/KEXkrdxKqU1FVqoKXXRg8eH9nX&#10;JJh9G/etmv77bqHQ4zAz3zDr7eh6daUgnWcD+SwDRVx723Fj4LB/e3wGJRHZYu+ZDHyTwHYzuVtj&#10;Yf2NP+laxUYlCEuBBtoYh0JrqVtyKDM/ECfvyweHMcnQaBvwluCu1/MsW2mHHaeFFgcqW6pP1cUZ&#10;eMB5uIRSpHxf7JayO+fHyuXG3E/H1xdQkcb4H/5rf1gDiyf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V4NsMAAADbAAAADwAAAAAAAAAAAAAAAACYAgAAZHJzL2Rv&#10;d25yZXYueG1sUEsFBgAAAAAEAAQA9QAAAIgDAAAAAA==&#10;" filled="f" strokecolor="red" strokeweight=".5pt">
                        <v:textbox>
                          <w:txbxContent>
                            <w:p w:rsidR="004626D0" w:rsidRDefault="004626D0"/>
                          </w:txbxContent>
                        </v:textbox>
                      </v:shape>
                      <v:shape id="Text Box 52" o:spid="_x0000_s1076" type="#_x0000_t202" style="position:absolute;left:786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gQsMA&#10;AADbAAAADwAAAGRycy9kb3ducmV2LnhtbESPQUvDQBSE7wX/w/KEXordpESR2G2xAaVX0x48PrLP&#10;JJh9G/dt2/TfuwXB4zAz3zDr7eQGdaYgvWcD+TIDRdx423Nr4Hh4e3gGJRHZ4uCZDFxJYLu5m62x&#10;tP7CH3SuY6sShKVEA12MY6m1NB05lKUfiZP35YPDmGRotQ14SXA36FWWPWmHPaeFDkeqOmq+65Mz&#10;sMBVOIVKpHovdo+y+8k/a5cbM7+fXl9ARZrif/ivvbcGigJuX9IP0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zgQsMAAADbAAAADwAAAAAAAAAAAAAAAACYAgAAZHJzL2Rv&#10;d25yZXYueG1sUEsFBgAAAAAEAAQA9QAAAIgDAAAAAA==&#10;" filled="f" strokecolor="red" strokeweight=".5pt">
                        <v:textbox>
                          <w:txbxContent>
                            <w:p w:rsidR="004626D0" w:rsidRDefault="004626D0"/>
                          </w:txbxContent>
                        </v:textbox>
                      </v:shape>
                      <v:shape id="Text Box 53" o:spid="_x0000_s1077" type="#_x0000_t202" style="position:absolute;left:813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BF2cMA&#10;AADbAAAADwAAAGRycy9kb3ducmV2LnhtbESPQWvCQBSE70L/w/IKvUjdRLSU1FVqoMWrsYceH9nX&#10;JDT7Nt23avrvXUHwOMzMN8xqM7penShI59lAPstAEdfedtwY+Dp8PL+CkohssfdMBv5JYLN+mKyw&#10;sP7MezpVsVEJwlKggTbGodBa6pYcyswPxMn78cFhTDI02gY8J7jr9TzLXrTDjtNCiwOVLdW/1dEZ&#10;mOI8HEMpUn4utkvZ/uXflcuNeXoc399ARRrjPXxr76yBxRKuX9IP0O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BF2cMAAADbAAAADwAAAAAAAAAAAAAAAACYAgAAZHJzL2Rv&#10;d25yZXYueG1sUEsFBgAAAAAEAAQA9QAAAIgDAAAAAA==&#10;" filled="f" strokecolor="red" strokeweight=".5pt">
                        <v:textbox>
                          <w:txbxContent>
                            <w:p w:rsidR="004626D0" w:rsidRDefault="004626D0"/>
                          </w:txbxContent>
                        </v:textbox>
                      </v:shape>
                      <v:shape id="Text Box 54" o:spid="_x0000_s1078" type="#_x0000_t202" style="position:absolute;left:840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LbrsMA&#10;AADbAAAADwAAAGRycy9kb3ducmV2LnhtbESPQWvCQBSE70L/w/KEXqRuIlZK6io1UPHa2EOPj+xr&#10;Esy+Tfetmv57Vyj0OMzMN8x6O7peXShI59lAPs9AEdfedtwY+Dy+P72AkohssfdMBn5JYLt5mKyx&#10;sP7KH3SpYqMShKVAA22MQ6G11C05lLkfiJP37YPDmGRotA14TXDX60WWrbTDjtNCiwOVLdWn6uwM&#10;zHARzqEUKffL3bPsfvKvyuXGPE7Ht1dQkcb4H/5rH6yB5QruX9IP0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LbrsMAAADbAAAADwAAAAAAAAAAAAAAAACYAgAAZHJzL2Rv&#10;d25yZXYueG1sUEsFBgAAAAAEAAQA9QAAAIgDAAAAAA==&#10;" filled="f" strokecolor="red" strokeweight=".5pt">
                        <v:textbox>
                          <w:txbxContent>
                            <w:p w:rsidR="004626D0" w:rsidRDefault="004626D0"/>
                          </w:txbxContent>
                        </v:textbox>
                      </v:shape>
                      <v:shape id="Text Box 55" o:spid="_x0000_s1079" type="#_x0000_t202" style="position:absolute;left:882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5+NcMA&#10;AADbAAAADwAAAGRycy9kb3ducmV2LnhtbESPQWvCQBSE74X+h+UJvRTdRGwr0VVqwNJrYw89PrLP&#10;JJh9m+5bNf77bqHQ4zAz3zDr7eh6daEgnWcD+SwDRVx723Fj4POwny5BSUS22HsmAzcS2G7u79ZY&#10;WH/lD7pUsVEJwlKggTbGodBa6pYcyswPxMk7+uAwJhkabQNeE9z1ep5lz9phx2mhxYHKlupTdXYG&#10;HnEezqEUKd8WuyfZfedflcuNeZiMrytQkcb4H/5rv1sDixf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5+NcMAAADbAAAADwAAAAAAAAAAAAAAAACYAgAAZHJzL2Rv&#10;d25yZXYueG1sUEsFBgAAAAAEAAQA9QAAAIgDAAAAAA==&#10;" filled="f" strokecolor="red" strokeweight=".5pt">
                        <v:textbox>
                          <w:txbxContent>
                            <w:p w:rsidR="004626D0" w:rsidRDefault="004626D0"/>
                          </w:txbxContent>
                        </v:textbox>
                      </v:shape>
                      <v:shape id="Text Box 56" o:spid="_x0000_s1080" type="#_x0000_t202" style="position:absolute;left:909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HqR78A&#10;AADbAAAADwAAAGRycy9kb3ducmV2LnhtbERPTWvCQBC9F/oflin0UnQTsUWiq9RApdfGHjwO2TEJ&#10;ZmfTnVXjv+8eBI+P973ajK5XFwrSeTaQTzNQxLW3HTcGfvdfkwUoicgWe89k4EYCm/Xz0woL66/8&#10;Q5cqNiqFsBRooI1xKLSWuiWHMvUDceKOPjiMCYZG24DXFO56PcuyD+2w49TQ4kBlS/WpOjsDbzgL&#10;51CKlLv59l22f/mhcrkxry/j5xJUpDE+xHf3tzUwT2PTl/QD9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MepHvwAAANsAAAAPAAAAAAAAAAAAAAAAAJgCAABkcnMvZG93bnJl&#10;di54bWxQSwUGAAAAAAQABAD1AAAAhAMAAAAA&#10;" filled="f" strokecolor="red" strokeweight=".5pt">
                        <v:textbox>
                          <w:txbxContent>
                            <w:p w:rsidR="004626D0" w:rsidRDefault="004626D0"/>
                          </w:txbxContent>
                        </v:textbox>
                      </v:shape>
                    </v:group>
                  </w:pict>
                </mc:Fallback>
              </mc:AlternateContent>
            </w:r>
          </w:p>
          <w:p w:rsidR="004626D0" w:rsidRPr="00B90DB8" w:rsidRDefault="004626D0">
            <w:pPr>
              <w:ind w:left="113" w:right="113"/>
              <w:jc w:val="both"/>
              <w:outlineLvl w:val="2"/>
              <w:rPr>
                <w:snapToGrid w:val="0"/>
                <w:sz w:val="24"/>
                <w:lang w:val="pt-BR"/>
              </w:rPr>
            </w:pPr>
          </w:p>
          <w:p w:rsidR="004626D0" w:rsidRPr="00B90DB8" w:rsidRDefault="004626D0">
            <w:pPr>
              <w:ind w:left="113" w:right="113"/>
              <w:jc w:val="both"/>
              <w:outlineLvl w:val="2"/>
              <w:rPr>
                <w:snapToGrid w:val="0"/>
                <w:sz w:val="24"/>
                <w:lang w:val="pt-BR"/>
              </w:rPr>
            </w:pPr>
          </w:p>
          <w:p w:rsidR="004626D0" w:rsidRPr="00B90DB8" w:rsidRDefault="004626D0">
            <w:pPr>
              <w:ind w:left="113" w:right="113"/>
              <w:jc w:val="both"/>
              <w:outlineLvl w:val="2"/>
              <w:rPr>
                <w:snapToGrid w:val="0"/>
                <w:sz w:val="24"/>
                <w:lang w:val="pt-BR"/>
              </w:rPr>
            </w:pPr>
          </w:p>
          <w:p w:rsidR="004626D0" w:rsidRPr="00B90DB8" w:rsidRDefault="004626D0">
            <w:pPr>
              <w:ind w:left="113" w:right="113"/>
              <w:jc w:val="both"/>
              <w:outlineLvl w:val="2"/>
              <w:rPr>
                <w:snapToGrid w:val="0"/>
                <w:sz w:val="24"/>
                <w:lang w:val="pt-BR"/>
              </w:rPr>
            </w:pPr>
          </w:p>
          <w:p w:rsidR="004626D0" w:rsidRPr="00B90DB8" w:rsidRDefault="004626D0">
            <w:pPr>
              <w:ind w:left="113" w:right="113"/>
              <w:jc w:val="both"/>
              <w:outlineLvl w:val="2"/>
              <w:rPr>
                <w:snapToGrid w:val="0"/>
                <w:sz w:val="24"/>
                <w:lang w:val="pt-BR"/>
              </w:rPr>
            </w:pPr>
            <w:r w:rsidRPr="00B90DB8">
              <w:rPr>
                <w:snapToGrid w:val="0"/>
                <w:sz w:val="24"/>
                <w:lang w:val="pt-BR"/>
              </w:rPr>
              <w:t xml:space="preserve">Matricola INPS    </w:t>
            </w:r>
          </w:p>
          <w:p w:rsidR="004626D0" w:rsidRPr="00B90DB8" w:rsidRDefault="00654371">
            <w:pPr>
              <w:ind w:right="113"/>
              <w:jc w:val="both"/>
              <w:outlineLvl w:val="2"/>
              <w:rPr>
                <w:snapToGrid w:val="0"/>
                <w:sz w:val="24"/>
                <w:lang w:val="pt-BR"/>
              </w:rPr>
            </w:pPr>
            <w:r>
              <w:rPr>
                <w:noProof/>
              </w:rPr>
              <mc:AlternateContent>
                <mc:Choice Requires="wps">
                  <w:drawing>
                    <wp:anchor distT="0" distB="0" distL="114300" distR="114300" simplePos="0" relativeHeight="251661824" behindDoc="0" locked="0" layoutInCell="1" allowOverlap="1">
                      <wp:simplePos x="0" y="0"/>
                      <wp:positionH relativeFrom="column">
                        <wp:posOffset>1941830</wp:posOffset>
                      </wp:positionH>
                      <wp:positionV relativeFrom="paragraph">
                        <wp:posOffset>36830</wp:posOffset>
                      </wp:positionV>
                      <wp:extent cx="171450" cy="190500"/>
                      <wp:effectExtent l="0" t="0" r="19050" b="19050"/>
                      <wp:wrapNone/>
                      <wp:docPr id="1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905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654371" w:rsidP="0058046D">
                                  <w:r>
                                    <w:rPr>
                                      <w:noProof/>
                                    </w:rPr>
                                    <w:drawing>
                                      <wp:inline distT="0" distB="0" distL="0" distR="0">
                                        <wp:extent cx="9525" cy="9525"/>
                                        <wp:effectExtent l="0" t="0" r="0" b="0"/>
                                        <wp:docPr id="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81" type="#_x0000_t202" style="position:absolute;left:0;text-align:left;margin-left:152.9pt;margin-top:2.9pt;width:13.5pt;height: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" filled="f" strokecolor="red" strokeweight=".5pt">
                      <v:textbox>
                        <w:txbxContent>
                          <w:p w:rsidR="004626D0" w:rsidRDefault="00654371" w:rsidP="0058046D">
                            <w:r>
                              <w:rPr>
                                <w:noProof/>
                              </w:rPr>
                              <w:drawing>
                                <wp:inline distT="0" distB="0" distL="0" distR="0">
                                  <wp:extent cx="9525" cy="9525"/>
                                  <wp:effectExtent l="0" t="0" r="0" b="0"/>
                                  <wp:docPr id="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1775460</wp:posOffset>
                      </wp:positionH>
                      <wp:positionV relativeFrom="paragraph">
                        <wp:posOffset>36830</wp:posOffset>
                      </wp:positionV>
                      <wp:extent cx="171450" cy="190500"/>
                      <wp:effectExtent l="0" t="0" r="19050" b="19050"/>
                      <wp:wrapNone/>
                      <wp:docPr id="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905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654371" w:rsidP="0058046D">
                                  <w:r>
                                    <w:rPr>
                                      <w:noProof/>
                                    </w:rPr>
                                    <w:drawing>
                                      <wp:inline distT="0" distB="0" distL="0" distR="0">
                                        <wp:extent cx="9525" cy="9525"/>
                                        <wp:effectExtent l="0" t="0" r="0" b="0"/>
                                        <wp:docPr id="1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8" o:spid="_x0000_s1082" type="#_x0000_t202" style="position:absolute;left:0;text-align:left;margin-left:139.8pt;margin-top:2.9pt;width:13.5pt;height: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" filled="f" strokecolor="red" strokeweight=".5pt">
                      <v:textbox>
                        <w:txbxContent>
                          <w:p w:rsidR="004626D0" w:rsidRDefault="00654371" w:rsidP="0058046D">
                            <w:r>
                              <w:rPr>
                                <w:noProof/>
                              </w:rPr>
                              <w:drawing>
                                <wp:inline distT="0" distB="0" distL="0" distR="0">
                                  <wp:extent cx="9525" cy="9525"/>
                                  <wp:effectExtent l="0" t="0" r="0" b="0"/>
                                  <wp:docPr id="1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1597660</wp:posOffset>
                      </wp:positionH>
                      <wp:positionV relativeFrom="paragraph">
                        <wp:posOffset>36830</wp:posOffset>
                      </wp:positionV>
                      <wp:extent cx="171450" cy="190500"/>
                      <wp:effectExtent l="0" t="0" r="19050" b="19050"/>
                      <wp:wrapNone/>
                      <wp:docPr id="15"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905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rsidP="004C1E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83" type="#_x0000_t202" style="position:absolute;left:0;text-align:left;margin-left:125.8pt;margin-top:2.9pt;width:13.5pt;height: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" filled="f" strokecolor="red" strokeweight=".5pt">
                      <v:textbox>
                        <w:txbxContent>
                          <w:p w:rsidR="004626D0" w:rsidRDefault="004626D0" w:rsidP="004C1E18"/>
                        </w:txbxContent>
                      </v:textbox>
                    </v:shape>
                  </w:pict>
                </mc:Fallback>
              </mc:AlternateContent>
            </w:r>
            <w:r>
              <w:rPr>
                <w:noProof/>
              </w:rPr>
              <mc:AlternateContent>
                <mc:Choice Requires="wpg">
                  <w:drawing>
                    <wp:anchor distT="0" distB="0" distL="114300" distR="114300" simplePos="0" relativeHeight="251658752" behindDoc="0" locked="0" layoutInCell="1" allowOverlap="1">
                      <wp:simplePos x="0" y="0"/>
                      <wp:positionH relativeFrom="column">
                        <wp:posOffset>396240</wp:posOffset>
                      </wp:positionH>
                      <wp:positionV relativeFrom="paragraph">
                        <wp:posOffset>36830</wp:posOffset>
                      </wp:positionV>
                      <wp:extent cx="1200150" cy="190500"/>
                      <wp:effectExtent l="0" t="0" r="19050" b="19050"/>
                      <wp:wrapNone/>
                      <wp:docPr id="1"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0150" cy="190500"/>
                                <a:chOff x="3501" y="5996"/>
                                <a:chExt cx="1890" cy="300"/>
                              </a:xfrm>
                            </wpg:grpSpPr>
                            <wps:wsp>
                              <wps:cNvPr id="3" name="Text Box 61"/>
                              <wps:cNvSpPr txBox="1">
                                <a:spLocks noChangeArrowheads="1"/>
                              </wps:cNvSpPr>
                              <wps:spPr bwMode="auto">
                                <a:xfrm>
                                  <a:off x="350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rsidP="004C1E18"/>
                                </w:txbxContent>
                              </wps:txbx>
                              <wps:bodyPr rot="0" vert="horz" wrap="square" lIns="91440" tIns="45720" rIns="91440" bIns="45720" anchor="t" anchorCtr="0" upright="1">
                                <a:noAutofit/>
                              </wps:bodyPr>
                            </wps:wsp>
                            <wps:wsp>
                              <wps:cNvPr id="5" name="Text Box 62"/>
                              <wps:cNvSpPr txBox="1">
                                <a:spLocks noChangeArrowheads="1"/>
                              </wps:cNvSpPr>
                              <wps:spPr bwMode="auto">
                                <a:xfrm>
                                  <a:off x="377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rsidP="004C1E18"/>
                                </w:txbxContent>
                              </wps:txbx>
                              <wps:bodyPr rot="0" vert="horz" wrap="square" lIns="91440" tIns="45720" rIns="91440" bIns="45720" anchor="t" anchorCtr="0" upright="1">
                                <a:noAutofit/>
                              </wps:bodyPr>
                            </wps:wsp>
                            <wps:wsp>
                              <wps:cNvPr id="7" name="Text Box 63"/>
                              <wps:cNvSpPr txBox="1">
                                <a:spLocks noChangeArrowheads="1"/>
                              </wps:cNvSpPr>
                              <wps:spPr bwMode="auto">
                                <a:xfrm>
                                  <a:off x="404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rsidP="004C1E18"/>
                                </w:txbxContent>
                              </wps:txbx>
                              <wps:bodyPr rot="0" vert="horz" wrap="square" lIns="91440" tIns="45720" rIns="91440" bIns="45720" anchor="t" anchorCtr="0" upright="1">
                                <a:noAutofit/>
                              </wps:bodyPr>
                            </wps:wsp>
                            <wps:wsp>
                              <wps:cNvPr id="9" name="Text Box 64"/>
                              <wps:cNvSpPr txBox="1">
                                <a:spLocks noChangeArrowheads="1"/>
                              </wps:cNvSpPr>
                              <wps:spPr bwMode="auto">
                                <a:xfrm>
                                  <a:off x="431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rsidP="004C1E18"/>
                                </w:txbxContent>
                              </wps:txbx>
                              <wps:bodyPr rot="0" vert="horz" wrap="square" lIns="91440" tIns="45720" rIns="91440" bIns="45720" anchor="t" anchorCtr="0" upright="1">
                                <a:noAutofit/>
                              </wps:bodyPr>
                            </wps:wsp>
                            <wps:wsp>
                              <wps:cNvPr id="11" name="Text Box 65"/>
                              <wps:cNvSpPr txBox="1">
                                <a:spLocks noChangeArrowheads="1"/>
                              </wps:cNvSpPr>
                              <wps:spPr bwMode="auto">
                                <a:xfrm>
                                  <a:off x="458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rsidP="004C1E18"/>
                                </w:txbxContent>
                              </wps:txbx>
                              <wps:bodyPr rot="0" vert="horz" wrap="square" lIns="91440" tIns="45720" rIns="91440" bIns="45720" anchor="t" anchorCtr="0" upright="1">
                                <a:noAutofit/>
                              </wps:bodyPr>
                            </wps:wsp>
                            <wps:wsp>
                              <wps:cNvPr id="13" name="Text Box 66"/>
                              <wps:cNvSpPr txBox="1">
                                <a:spLocks noChangeArrowheads="1"/>
                              </wps:cNvSpPr>
                              <wps:spPr bwMode="auto">
                                <a:xfrm>
                                  <a:off x="485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4626D0" w:rsidP="004C1E18"/>
                                </w:txbxContent>
                              </wps:txbx>
                              <wps:bodyPr rot="0" vert="horz" wrap="square" lIns="91440" tIns="45720" rIns="91440" bIns="45720" anchor="t" anchorCtr="0" upright="1">
                                <a:noAutofit/>
                              </wps:bodyPr>
                            </wps:wsp>
                            <wps:wsp>
                              <wps:cNvPr id="14" name="Text Box 67"/>
                              <wps:cNvSpPr txBox="1">
                                <a:spLocks noChangeArrowheads="1"/>
                              </wps:cNvSpPr>
                              <wps:spPr bwMode="auto">
                                <a:xfrm>
                                  <a:off x="512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26D0" w:rsidRDefault="00654371" w:rsidP="004C1E18">
                                    <w:r>
                                      <w:rPr>
                                        <w:noProof/>
                                      </w:rPr>
                                      <w:drawing>
                                        <wp:inline distT="0" distB="0" distL="0" distR="0">
                                          <wp:extent cx="9525" cy="9525"/>
                                          <wp:effectExtent l="0" t="0" r="0" b="0"/>
                                          <wp:docPr id="1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84" style="position:absolute;left:0;text-align:left;margin-left:31.2pt;margin-top:2.9pt;width:94.5pt;height:15pt;z-index:251658752" coordorigin="3501,5996" coordsize="189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">
                      <v:shape id="Text Box 61" o:spid="_x0000_s1085" type="#_x0000_t202" style="position:absolute;left:350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JpcIA&#10;AADaAAAADwAAAGRycy9kb3ducmV2LnhtbESPQWvCQBSE7wX/w/IEL0U3sa2U1FU0YOm1qQePj+xr&#10;Epp9G/etmv77bqHQ4zAz3zDr7eh6daUgnWcD+SIDRVx723Fj4PhxmD+DkohssfdMBr5JYLuZ3K2x&#10;sP7G73StYqMShKVAA22MQ6G11C05lIUfiJP36YPDmGRotA14S3DX62WWrbTDjtNCiwOVLdVf1cUZ&#10;uMdluIRSpHx93D/J/pyfKpcbM5uOuxdQkcb4H/5rv1kDD/B7Jd0Av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78mlwgAAANoAAAAPAAAAAAAAAAAAAAAAAJgCAABkcnMvZG93&#10;bnJldi54bWxQSwUGAAAAAAQABAD1AAAAhwMAAAAA&#10;" filled="f" strokecolor="red" strokeweight=".5pt">
                        <v:textbox>
                          <w:txbxContent>
                            <w:p w:rsidR="004626D0" w:rsidRDefault="004626D0" w:rsidP="004C1E18"/>
                          </w:txbxContent>
                        </v:textbox>
                      </v:shape>
                      <v:shape id="Text Box 62" o:spid="_x0000_s1086" type="#_x0000_t202" style="position:absolute;left:377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0SsIA&#10;AADaAAAADwAAAGRycy9kb3ducmV2LnhtbESPQWvCQBSE70L/w/IKvUjdRGop0VU0YOm10UOPj+wz&#10;Cc2+Tfetmv77riD0OMzMN8xqM7peXShI59lAPstAEdfedtwYOB72z2+gJCJb7D2TgV8S2KwfJiss&#10;rL/yJ12q2KgEYSnQQBvjUGgtdUsOZeYH4uSdfHAYkwyNtgGvCe56Pc+yV+2w47TQ4kBlS/V3dXYG&#10;pjgP51CKlO8vu4XsfvKvyuXGPD2O2yWoSGP8D9/bH9bAAm5X0g3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SvRKwgAAANoAAAAPAAAAAAAAAAAAAAAAAJgCAABkcnMvZG93&#10;bnJldi54bWxQSwUGAAAAAAQABAD1AAAAhwMAAAAA&#10;" filled="f" strokecolor="red" strokeweight=".5pt">
                        <v:textbox>
                          <w:txbxContent>
                            <w:p w:rsidR="004626D0" w:rsidRDefault="004626D0" w:rsidP="004C1E18"/>
                          </w:txbxContent>
                        </v:textbox>
                      </v:shape>
                      <v:shape id="Text Box 63" o:spid="_x0000_s1087" type="#_x0000_t202" style="position:absolute;left:404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PpsIA&#10;AADaAAAADwAAAGRycy9kb3ducmV2LnhtbESPQWvCQBSE7wX/w/IEL0U3kbaW1FU0YOm1qQePj+xr&#10;Epp9G/etmv77bqHQ4zAz3zDr7eh6daUgnWcD+SIDRVx723Fj4PhxmD+DkohssfdMBr5JYLuZ3K2x&#10;sP7G73StYqMShKVAA22MQ6G11C05lIUfiJP36YPDmGRotA14S3DX62WWPWmHHaeFFgcqW6q/qosz&#10;cI/LcAmlSPn6sH+U/Tk/VS43ZjYddy+gIo3xP/zXfrMGVvB7Jd0Av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1M+mwgAAANoAAAAPAAAAAAAAAAAAAAAAAJgCAABkcnMvZG93&#10;bnJldi54bWxQSwUGAAAAAAQABAD1AAAAhwMAAAAA&#10;" filled="f" strokecolor="red" strokeweight=".5pt">
                        <v:textbox>
                          <w:txbxContent>
                            <w:p w:rsidR="004626D0" w:rsidRDefault="004626D0" w:rsidP="004C1E18"/>
                          </w:txbxContent>
                        </v:textbox>
                      </v:shape>
                      <v:shape id="Text Box 64" o:spid="_x0000_s1088" type="#_x0000_t202" style="position:absolute;left:431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T8IA&#10;AADaAAAADwAAAGRycy9kb3ducmV2LnhtbESPQWvCQBSE7wX/w/IEL0U3kbbY1FU0YOm1qQePj+xr&#10;Epp9G/etmv77bqHQ4zAz3zDr7eh6daUgnWcD+SIDRVx723Fj4PhxmK9ASUS22HsmA98ksN1M7tZY&#10;WH/jd7pWsVEJwlKggTbGodBa6pYcysIPxMn79MFhTDI02ga8Jbjr9TLLnrTDjtNCiwOVLdVf1cUZ&#10;uMdluIRSpHx92D/K/pyfKpcbM5uOuxdQkcb4H/5rv1kDz/B7Jd0Av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B/5PwgAAANoAAAAPAAAAAAAAAAAAAAAAAJgCAABkcnMvZG93&#10;bnJldi54bWxQSwUGAAAAAAQABAD1AAAAhwMAAAAA&#10;" filled="f" strokecolor="red" strokeweight=".5pt">
                        <v:textbox>
                          <w:txbxContent>
                            <w:p w:rsidR="004626D0" w:rsidRDefault="004626D0" w:rsidP="004C1E18"/>
                          </w:txbxContent>
                        </v:textbox>
                      </v:shape>
                      <v:shape id="Text Box 65" o:spid="_x0000_s1089" type="#_x0000_t202" style="position:absolute;left:458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hsx8AA&#10;AADbAAAADwAAAGRycy9kb3ducmV2LnhtbERPTWvCQBC9C/0PyxR6Ed1E2iLRVWqgpVdjDx6H7JgE&#10;s7Ppzqrpv+8WhN7m8T5nvR1dr64UpPNsIJ9noIhrbztuDHwd3mdLUBKRLfaeycAPCWw3D5M1Ftbf&#10;eE/XKjYqhbAUaKCNcSi0lrolhzL3A3HiTj44jAmGRtuAtxTuer3IslftsOPU0OJAZUv1ubo4A1Nc&#10;hEsoRcqP592L7L7zY+VyY54ex7cVqEhj/Bff3Z82zc/h75d0gN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hsx8AAAADbAAAADwAAAAAAAAAAAAAAAACYAgAAZHJzL2Rvd25y&#10;ZXYueG1sUEsFBgAAAAAEAAQA9QAAAIUDAAAAAA==&#10;" filled="f" strokecolor="red" strokeweight=".5pt">
                        <v:textbox>
                          <w:txbxContent>
                            <w:p w:rsidR="004626D0" w:rsidRDefault="004626D0" w:rsidP="004C1E18"/>
                          </w:txbxContent>
                        </v:textbox>
                      </v:shape>
                      <v:shape id="Text Box 66" o:spid="_x0000_s1090" type="#_x0000_t202" style="position:absolute;left:485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ZXK8EA&#10;AADbAAAADwAAAGRycy9kb3ducmV2LnhtbERPTWvCQBC9F/oflin0UnQTW0Wiq9RAS6+NPfQ4ZMck&#10;mJ1Nd1aN/94tFHqbx/uc9XZ0vTpTkM6zgXyagSKuve24MfC1f5ssQUlEtth7JgNXEthu7u/WWFh/&#10;4U86V7FRKYSlQANtjEOhtdQtOZSpH4gTd/DBYUwwNNoGvKRw1+tZli20w45TQ4sDlS3Vx+rkDDzh&#10;LJxCKVK+v+zmsvvJvyuXG/P4ML6uQEUa47/4z/1h0/xn+P0lHaA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mVyvBAAAA2wAAAA8AAAAAAAAAAAAAAAAAmAIAAGRycy9kb3du&#10;cmV2LnhtbFBLBQYAAAAABAAEAPUAAACGAwAAAAA=&#10;" filled="f" strokecolor="red" strokeweight=".5pt">
                        <v:textbox>
                          <w:txbxContent>
                            <w:p w:rsidR="004626D0" w:rsidRDefault="004626D0" w:rsidP="004C1E18"/>
                          </w:txbxContent>
                        </v:textbox>
                      </v:shape>
                      <v:shape id="Text Box 67" o:spid="_x0000_s1091" type="#_x0000_t202" style="position:absolute;left:512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PX8AA&#10;AADbAAAADwAAAGRycy9kb3ducmV2LnhtbERPTWvCQBC9F/oflin0UuomoqVEV9GApVejhx6H7JiE&#10;ZmfTnVXTf98tCN7m8T5nuR5dry4UpPNsIJ9koIhrbztuDBwPu9d3UBKRLfaeycAvCaxXjw9LLKy/&#10;8p4uVWxUCmEp0EAb41BoLXVLDmXiB+LEnXxwGBMMjbYBrync9XqaZW/aYcepocWBypbq7+rsDLzg&#10;NJxDKVJ+zLZz2f7kX5XLjXl+GjcLUJHGeBff3J82zZ/B/y/pAL3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PX8AAAADbAAAADwAAAAAAAAAAAAAAAACYAgAAZHJzL2Rvd25y&#10;ZXYueG1sUEsFBgAAAAAEAAQA9QAAAIUDAAAAAA==&#10;" filled="f" strokecolor="red" strokeweight=".5pt">
                        <v:textbox>
                          <w:txbxContent>
                            <w:p w:rsidR="004626D0" w:rsidRDefault="00654371" w:rsidP="004C1E18">
                              <w:r>
                                <w:rPr>
                                  <w:noProof/>
                                </w:rPr>
                                <w:drawing>
                                  <wp:inline distT="0" distB="0" distL="0" distR="0">
                                    <wp:extent cx="9525" cy="9525"/>
                                    <wp:effectExtent l="0" t="0" r="0" b="0"/>
                                    <wp:docPr id="1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v:group>
                  </w:pict>
                </mc:Fallback>
              </mc:AlternateContent>
            </w:r>
          </w:p>
        </w:tc>
      </w:tr>
    </w:tbl>
    <w:p w:rsidR="004626D0" w:rsidRPr="00B90DB8" w:rsidRDefault="004626D0">
      <w:pPr>
        <w:rPr>
          <w:lang w:val="pt-BR"/>
        </w:rPr>
      </w:pPr>
    </w:p>
    <w:p w:rsidR="004626D0" w:rsidRPr="00B90DB8" w:rsidRDefault="004626D0">
      <w:pPr>
        <w:pStyle w:val="Corpotesto"/>
        <w:spacing w:line="360" w:lineRule="exact"/>
        <w:rPr>
          <w:sz w:val="24"/>
        </w:rPr>
      </w:pPr>
      <w:r w:rsidRPr="00B90DB8">
        <w:rPr>
          <w:sz w:val="24"/>
        </w:rPr>
        <w:t>Il sottoscritto _______________________________________ nato a ______________________ il ____________, in qualità di _______________________________ della Ditta sopra indicata</w:t>
      </w:r>
    </w:p>
    <w:p w:rsidR="004626D0" w:rsidRPr="00B90DB8" w:rsidRDefault="004626D0">
      <w:pPr>
        <w:pStyle w:val="Corpotesto"/>
        <w:spacing w:before="120" w:line="360" w:lineRule="exact"/>
        <w:jc w:val="center"/>
        <w:rPr>
          <w:b/>
        </w:rPr>
      </w:pPr>
      <w:r w:rsidRPr="00B90DB8">
        <w:rPr>
          <w:b/>
        </w:rPr>
        <w:t>CHIEDE</w:t>
      </w:r>
    </w:p>
    <w:p w:rsidR="004626D0" w:rsidRPr="00B90DB8" w:rsidRDefault="004626D0" w:rsidP="00546720">
      <w:pPr>
        <w:pStyle w:val="Testonormale"/>
        <w:spacing w:line="300" w:lineRule="exact"/>
        <w:ind w:right="-1"/>
        <w:jc w:val="both"/>
        <w:rPr>
          <w:rFonts w:ascii="Times New Roman" w:hAnsi="Times New Roman"/>
          <w:sz w:val="24"/>
        </w:rPr>
      </w:pPr>
      <w:r w:rsidRPr="00B90DB8">
        <w:rPr>
          <w:rFonts w:ascii="Times New Roman" w:hAnsi="Times New Roman"/>
          <w:snapToGrid w:val="0"/>
          <w:sz w:val="24"/>
        </w:rPr>
        <w:t xml:space="preserve">la </w:t>
      </w:r>
      <w:r w:rsidRPr="00B90DB8">
        <w:rPr>
          <w:rFonts w:ascii="Times New Roman" w:hAnsi="Times New Roman"/>
          <w:sz w:val="24"/>
        </w:rPr>
        <w:t xml:space="preserve">riduzione del tasso medio di tariffa prevista dall’articolo 24 delle Modalità per l’applicazione delle Tariffe dei premi approvate con decreto ministeriale </w:t>
      </w:r>
      <w:smartTag w:uri="urn:schemas-microsoft-com:office:smarttags" w:element="date">
        <w:smartTagPr>
          <w:attr w:name="Year" w:val="2000"/>
          <w:attr w:name="Day" w:val="12"/>
          <w:attr w:name="Month" w:val="12"/>
          <w:attr w:name="ls" w:val="trans"/>
        </w:smartTagPr>
        <w:r w:rsidRPr="00B90DB8">
          <w:rPr>
            <w:rFonts w:ascii="Times New Roman" w:hAnsi="Times New Roman"/>
            <w:sz w:val="24"/>
          </w:rPr>
          <w:t>12 dicembre 2000</w:t>
        </w:r>
      </w:smartTag>
      <w:r w:rsidRPr="00B90DB8">
        <w:rPr>
          <w:rFonts w:ascii="Times New Roman" w:hAnsi="Times New Roman"/>
          <w:sz w:val="24"/>
        </w:rPr>
        <w:t xml:space="preserve"> e s.m.i..</w:t>
      </w:r>
    </w:p>
    <w:p w:rsidR="004626D0" w:rsidRPr="00B90DB8" w:rsidRDefault="004626D0" w:rsidP="00546720">
      <w:pPr>
        <w:widowControl w:val="0"/>
        <w:spacing w:line="300" w:lineRule="exact"/>
        <w:ind w:right="-1"/>
        <w:jc w:val="both"/>
      </w:pPr>
      <w:r w:rsidRPr="00B90DB8">
        <w:rPr>
          <w:snapToGrid w:val="0"/>
          <w:sz w:val="24"/>
        </w:rPr>
        <w:t>A tal fine, c</w:t>
      </w:r>
      <w:r w:rsidRPr="00B90DB8">
        <w:rPr>
          <w:sz w:val="24"/>
        </w:rPr>
        <w:t xml:space="preserve">onsapevole che, per effetto dell’art.76 del </w:t>
      </w:r>
      <w:r w:rsidRPr="00B90DB8">
        <w:rPr>
          <w:caps/>
          <w:sz w:val="24"/>
        </w:rPr>
        <w:t>d.p.r.</w:t>
      </w:r>
      <w:r w:rsidRPr="00B90DB8">
        <w:rPr>
          <w:sz w:val="24"/>
        </w:rPr>
        <w:t xml:space="preserve"> 445/2000, le dichiarazioni mendaci, le falsità negli atti o l’uso di atti falsi sono puniti ai sensi del codice penale e delle leggi speciali in materia e che la riduzione sarà annullata nel caso in cui il provvedimento sia stato adottato sulla base di dichiarazioni non veritiere</w:t>
      </w:r>
    </w:p>
    <w:p w:rsidR="004626D0" w:rsidRPr="00B90DB8" w:rsidRDefault="004626D0" w:rsidP="00F355FD">
      <w:pPr>
        <w:pStyle w:val="Corpotesto"/>
        <w:spacing w:before="120" w:line="360" w:lineRule="exact"/>
        <w:jc w:val="center"/>
        <w:rPr>
          <w:b/>
        </w:rPr>
      </w:pPr>
      <w:r w:rsidRPr="00B90DB8">
        <w:rPr>
          <w:b/>
        </w:rPr>
        <w:t>DICHIARA</w:t>
      </w:r>
    </w:p>
    <w:p w:rsidR="004626D0" w:rsidRPr="00B90DB8" w:rsidRDefault="004626D0">
      <w:pPr>
        <w:pStyle w:val="Corpodeltesto2"/>
        <w:spacing w:line="300" w:lineRule="exact"/>
        <w:ind w:right="-1"/>
        <w:rPr>
          <w:color w:val="auto"/>
        </w:rPr>
      </w:pPr>
      <w:r w:rsidRPr="00B90DB8">
        <w:rPr>
          <w:color w:val="auto"/>
        </w:rPr>
        <w:t>1.  di essere consapevole che la concessione del beneficio è subordinata all’accertamento degli obblighi contributivi ed assicurativi;</w:t>
      </w:r>
    </w:p>
    <w:p w:rsidR="004626D0" w:rsidRPr="00B90DB8" w:rsidRDefault="004626D0">
      <w:pPr>
        <w:pStyle w:val="Corpodeltesto2"/>
        <w:spacing w:line="300" w:lineRule="exact"/>
        <w:ind w:right="-1"/>
        <w:rPr>
          <w:color w:val="auto"/>
        </w:rPr>
      </w:pPr>
      <w:r w:rsidRPr="00B90DB8">
        <w:rPr>
          <w:color w:val="auto"/>
        </w:rPr>
        <w:t>2.  che nei luoghi di lavoro di cui alla presente domanda:</w:t>
      </w:r>
    </w:p>
    <w:p w:rsidR="004626D0" w:rsidRPr="00B90DB8" w:rsidRDefault="004626D0" w:rsidP="003F22AA">
      <w:pPr>
        <w:pStyle w:val="Corpodeltesto2"/>
        <w:numPr>
          <w:ilvl w:val="0"/>
          <w:numId w:val="3"/>
        </w:numPr>
        <w:spacing w:line="300" w:lineRule="exact"/>
        <w:ind w:right="-1"/>
        <w:rPr>
          <w:color w:val="auto"/>
        </w:rPr>
      </w:pPr>
      <w:r w:rsidRPr="00B90DB8">
        <w:rPr>
          <w:color w:val="auto"/>
        </w:rPr>
        <w:t>sono rispettate le disposizioni in materia di prevenzione infortuni e di igiene nei luoghi di lavoro;</w:t>
      </w:r>
    </w:p>
    <w:p w:rsidR="004626D0" w:rsidRPr="00B90DB8" w:rsidRDefault="004626D0">
      <w:pPr>
        <w:pStyle w:val="Corpodeltesto2"/>
        <w:numPr>
          <w:ilvl w:val="0"/>
          <w:numId w:val="3"/>
        </w:numPr>
        <w:spacing w:line="300" w:lineRule="exact"/>
        <w:ind w:right="-1"/>
        <w:rPr>
          <w:color w:val="auto"/>
        </w:rPr>
      </w:pPr>
      <w:r w:rsidRPr="00B90DB8">
        <w:rPr>
          <w:color w:val="auto"/>
        </w:rPr>
        <w:t>sono stati effettuati, nell’anno solare precedente, i seguenti interventi di miglioramento delle condizioni di sicurezza ed igiene sul lavoro.</w:t>
      </w:r>
    </w:p>
    <w:p w:rsidR="004626D0" w:rsidRPr="00B90DB8" w:rsidRDefault="004626D0" w:rsidP="00D279EE">
      <w:pPr>
        <w:pStyle w:val="Corpodeltesto2"/>
        <w:spacing w:line="240" w:lineRule="auto"/>
        <w:ind w:left="62"/>
        <w:rPr>
          <w:color w:val="auto"/>
        </w:rPr>
        <w:sectPr w:rsidR="004626D0" w:rsidRPr="00B90DB8" w:rsidSect="0017707B">
          <w:footerReference w:type="even" r:id="rId10"/>
          <w:footerReference w:type="default" r:id="rId11"/>
          <w:type w:val="continuous"/>
          <w:pgSz w:w="11906" w:h="16838" w:code="9"/>
          <w:pgMar w:top="567" w:right="794" w:bottom="1134" w:left="794" w:header="851" w:footer="720" w:gutter="0"/>
          <w:cols w:space="720"/>
          <w:rtlGutter/>
        </w:sectPr>
      </w:pPr>
    </w:p>
    <w:p w:rsidR="004626D0" w:rsidRPr="00B90DB8" w:rsidRDefault="004626D0" w:rsidP="00D279EE">
      <w:pPr>
        <w:pStyle w:val="Corpodeltesto2"/>
        <w:spacing w:line="240" w:lineRule="auto"/>
        <w:ind w:left="62"/>
        <w:rPr>
          <w:color w:val="auto"/>
          <w:sz w:val="10"/>
          <w:szCs w:val="10"/>
        </w:rPr>
      </w:pPr>
    </w:p>
    <w:tbl>
      <w:tblPr>
        <w:tblW w:w="10740"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1E0" w:firstRow="1" w:lastRow="1" w:firstColumn="1" w:lastColumn="1" w:noHBand="0" w:noVBand="0"/>
      </w:tblPr>
      <w:tblGrid>
        <w:gridCol w:w="10740"/>
      </w:tblGrid>
      <w:tr w:rsidR="00B90DB8" w:rsidRPr="00B90DB8" w:rsidTr="00F860CE">
        <w:tc>
          <w:tcPr>
            <w:tcW w:w="10740" w:type="dxa"/>
            <w:shd w:val="clear" w:color="auto" w:fill="FFFF99"/>
          </w:tcPr>
          <w:p w:rsidR="004626D0" w:rsidRPr="00B90DB8" w:rsidRDefault="004626D0">
            <w:pPr>
              <w:spacing w:line="300" w:lineRule="exact"/>
              <w:jc w:val="center"/>
              <w:rPr>
                <w:b/>
                <w:caps/>
                <w:sz w:val="24"/>
              </w:rPr>
            </w:pPr>
            <w:r w:rsidRPr="00B90DB8">
              <w:br w:type="page"/>
            </w:r>
            <w:r w:rsidRPr="00B90DB8">
              <w:rPr>
                <w:b/>
                <w:caps/>
                <w:sz w:val="24"/>
              </w:rPr>
              <w:t>Avvertenza</w:t>
            </w:r>
          </w:p>
          <w:p w:rsidR="004626D0" w:rsidRPr="00B90DB8" w:rsidRDefault="004626D0" w:rsidP="00CD23D9">
            <w:pPr>
              <w:spacing w:after="60" w:line="300" w:lineRule="exact"/>
              <w:jc w:val="both"/>
              <w:rPr>
                <w:b/>
                <w:caps/>
              </w:rPr>
            </w:pPr>
            <w:r w:rsidRPr="00B90DB8">
              <w:rPr>
                <w:sz w:val="24"/>
              </w:rPr>
              <w:t>Per poter accedere alla riduzione del tasso medio di tariffa è necessario aver effettuato interventi tali che la somma dei loro punteggi sia pari almeno a 100. Gli interventi devono essere relativi ad almeno 2 diverse sezioni, ad eccezione della sezione A per la quale è sufficiente selezionare un solo intervento.</w:t>
            </w:r>
          </w:p>
        </w:tc>
      </w:tr>
    </w:tbl>
    <w:p w:rsidR="004626D0" w:rsidRPr="00B90DB8" w:rsidRDefault="004626D0"/>
    <w:p w:rsidR="004626D0" w:rsidRPr="00B90DB8" w:rsidRDefault="004626D0" w:rsidP="00AA6C5B"/>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7219"/>
        <w:gridCol w:w="1563"/>
        <w:gridCol w:w="1138"/>
      </w:tblGrid>
      <w:tr w:rsidR="00B90DB8" w:rsidRPr="00B90DB8" w:rsidTr="00DF3D59">
        <w:tc>
          <w:tcPr>
            <w:tcW w:w="821" w:type="dxa"/>
          </w:tcPr>
          <w:p w:rsidR="004626D0" w:rsidRPr="00B90DB8" w:rsidRDefault="004626D0">
            <w:pPr>
              <w:rPr>
                <w:b/>
                <w:bCs/>
                <w:sz w:val="22"/>
                <w:szCs w:val="22"/>
              </w:rPr>
            </w:pPr>
          </w:p>
        </w:tc>
        <w:tc>
          <w:tcPr>
            <w:tcW w:w="7219" w:type="dxa"/>
          </w:tcPr>
          <w:p w:rsidR="004626D0" w:rsidRPr="00B90DB8" w:rsidRDefault="004626D0">
            <w:pPr>
              <w:rPr>
                <w:b/>
                <w:bCs/>
                <w:sz w:val="22"/>
                <w:szCs w:val="22"/>
              </w:rPr>
            </w:pPr>
          </w:p>
        </w:tc>
        <w:tc>
          <w:tcPr>
            <w:tcW w:w="1563" w:type="dxa"/>
          </w:tcPr>
          <w:p w:rsidR="004626D0" w:rsidRPr="00B90DB8" w:rsidRDefault="004626D0">
            <w:pPr>
              <w:rPr>
                <w:b/>
                <w:bCs/>
                <w:sz w:val="22"/>
                <w:szCs w:val="22"/>
              </w:rPr>
            </w:pPr>
            <w:r w:rsidRPr="00B90DB8">
              <w:rPr>
                <w:b/>
                <w:bCs/>
                <w:sz w:val="22"/>
                <w:szCs w:val="22"/>
              </w:rPr>
              <w:t>Punteggio</w:t>
            </w:r>
          </w:p>
        </w:tc>
        <w:tc>
          <w:tcPr>
            <w:tcW w:w="1138" w:type="dxa"/>
          </w:tcPr>
          <w:p w:rsidR="004626D0" w:rsidRPr="00B90DB8" w:rsidRDefault="004626D0">
            <w:pPr>
              <w:rPr>
                <w:b/>
                <w:bCs/>
                <w:sz w:val="22"/>
                <w:szCs w:val="22"/>
              </w:rPr>
            </w:pPr>
            <w:r w:rsidRPr="00B90DB8">
              <w:rPr>
                <w:b/>
                <w:bCs/>
                <w:sz w:val="22"/>
                <w:szCs w:val="22"/>
              </w:rPr>
              <w:t>Selezione</w:t>
            </w:r>
          </w:p>
        </w:tc>
      </w:tr>
      <w:tr w:rsidR="00B90DB8" w:rsidRPr="00B90DB8" w:rsidTr="00DF3D59">
        <w:tc>
          <w:tcPr>
            <w:tcW w:w="821" w:type="dxa"/>
          </w:tcPr>
          <w:p w:rsidR="004626D0" w:rsidRPr="00B90DB8" w:rsidRDefault="004626D0">
            <w:pPr>
              <w:rPr>
                <w:b/>
                <w:bCs/>
                <w:sz w:val="22"/>
                <w:szCs w:val="22"/>
              </w:rPr>
            </w:pPr>
            <w:r w:rsidRPr="00B90DB8">
              <w:rPr>
                <w:b/>
                <w:bCs/>
                <w:sz w:val="22"/>
                <w:szCs w:val="22"/>
              </w:rPr>
              <w:t>A</w:t>
            </w:r>
          </w:p>
        </w:tc>
        <w:tc>
          <w:tcPr>
            <w:tcW w:w="7219" w:type="dxa"/>
          </w:tcPr>
          <w:p w:rsidR="004626D0" w:rsidRPr="00B90DB8" w:rsidRDefault="004626D0">
            <w:pPr>
              <w:rPr>
                <w:snapToGrid w:val="0"/>
                <w:sz w:val="22"/>
                <w:szCs w:val="22"/>
              </w:rPr>
            </w:pPr>
            <w:r w:rsidRPr="00B90DB8">
              <w:rPr>
                <w:b/>
                <w:caps/>
                <w:snapToGrid w:val="0"/>
                <w:sz w:val="22"/>
                <w:szCs w:val="22"/>
              </w:rPr>
              <w:t>INTERVENTI PARTICOLARMENTE RILEVANTI</w:t>
            </w:r>
          </w:p>
        </w:tc>
        <w:tc>
          <w:tcPr>
            <w:tcW w:w="1563" w:type="dxa"/>
          </w:tcPr>
          <w:p w:rsidR="004626D0" w:rsidRPr="00B90DB8" w:rsidRDefault="004626D0">
            <w:pPr>
              <w:rPr>
                <w:sz w:val="22"/>
                <w:szCs w:val="22"/>
              </w:rPr>
            </w:pPr>
          </w:p>
        </w:tc>
        <w:tc>
          <w:tcPr>
            <w:tcW w:w="1138" w:type="dxa"/>
          </w:tcPr>
          <w:p w:rsidR="004626D0" w:rsidRPr="00B90DB8" w:rsidRDefault="004626D0"/>
        </w:tc>
      </w:tr>
      <w:tr w:rsidR="00B90DB8" w:rsidRPr="00B90DB8" w:rsidTr="00DF3D59">
        <w:tc>
          <w:tcPr>
            <w:tcW w:w="821" w:type="dxa"/>
          </w:tcPr>
          <w:p w:rsidR="004626D0" w:rsidRPr="00B90DB8" w:rsidRDefault="004626D0" w:rsidP="00B83109">
            <w:pPr>
              <w:spacing w:before="40" w:after="40"/>
              <w:rPr>
                <w:sz w:val="22"/>
                <w:szCs w:val="22"/>
              </w:rPr>
            </w:pPr>
            <w:r w:rsidRPr="00B90DB8">
              <w:rPr>
                <w:sz w:val="22"/>
                <w:szCs w:val="22"/>
              </w:rPr>
              <w:t>a</w:t>
            </w:r>
          </w:p>
        </w:tc>
        <w:tc>
          <w:tcPr>
            <w:tcW w:w="7219" w:type="dxa"/>
          </w:tcPr>
          <w:p w:rsidR="004626D0" w:rsidRPr="00B90DB8" w:rsidRDefault="004626D0" w:rsidP="00B83109">
            <w:pPr>
              <w:spacing w:before="40" w:after="40"/>
              <w:rPr>
                <w:sz w:val="22"/>
                <w:szCs w:val="22"/>
              </w:rPr>
            </w:pPr>
            <w:r w:rsidRPr="00B90DB8">
              <w:rPr>
                <w:snapToGrid w:val="0"/>
                <w:sz w:val="22"/>
                <w:szCs w:val="22"/>
              </w:rPr>
              <w:t xml:space="preserve">L’azienda ha adottato </w:t>
            </w:r>
            <w:r w:rsidRPr="00B90DB8">
              <w:rPr>
                <w:sz w:val="22"/>
                <w:szCs w:val="22"/>
              </w:rPr>
              <w:t xml:space="preserve">o mantiene </w:t>
            </w:r>
            <w:r w:rsidRPr="00B90DB8">
              <w:rPr>
                <w:snapToGrid w:val="0"/>
                <w:sz w:val="22"/>
                <w:szCs w:val="22"/>
              </w:rPr>
              <w:t>un comportamento socialmente responsabile secondo i principi della Responsabilità Sociale, sinteticamente evidenziato dalle dichiarazioni rilasciate dall’azienda stessa nel questionario di cui all’Allegato I, ed ha conseguentemente attuato interventi migliorativi delle condizioni di salute e sicurezza nei luoghi di lavoro</w:t>
            </w:r>
            <w:r w:rsidRPr="00B90DB8">
              <w:rPr>
                <w:rStyle w:val="Rimandonotaapidipagina"/>
                <w:snapToGrid w:val="0"/>
                <w:sz w:val="22"/>
                <w:szCs w:val="22"/>
              </w:rPr>
              <w:footnoteReference w:id="2"/>
            </w:r>
            <w:r w:rsidRPr="00B90DB8">
              <w:rPr>
                <w:snapToGrid w:val="0"/>
                <w:sz w:val="22"/>
                <w:szCs w:val="22"/>
              </w:rPr>
              <w:t>.</w:t>
            </w:r>
          </w:p>
        </w:tc>
        <w:tc>
          <w:tcPr>
            <w:tcW w:w="1563" w:type="dxa"/>
          </w:tcPr>
          <w:p w:rsidR="004626D0" w:rsidRPr="00B90DB8" w:rsidRDefault="004626D0" w:rsidP="00B83109">
            <w:pPr>
              <w:jc w:val="center"/>
              <w:rPr>
                <w:rFonts w:ascii="Arial" w:hAnsi="Arial" w:cs="Arial"/>
                <w:sz w:val="22"/>
                <w:szCs w:val="22"/>
              </w:rPr>
            </w:pPr>
            <w:r w:rsidRPr="00B90DB8">
              <w:rPr>
                <w:rFonts w:ascii="Arial" w:hAnsi="Arial" w:cs="Arial"/>
                <w:sz w:val="22"/>
                <w:szCs w:val="22"/>
              </w:rPr>
              <w:t>100</w:t>
            </w:r>
          </w:p>
        </w:tc>
        <w:tc>
          <w:tcPr>
            <w:tcW w:w="1138" w:type="dxa"/>
          </w:tcPr>
          <w:p w:rsidR="004626D0" w:rsidRPr="00B90DB8" w:rsidRDefault="004626D0" w:rsidP="00B83109">
            <w:pPr>
              <w:jc w:val="center"/>
            </w:pPr>
            <w:r w:rsidRPr="00B90DB8">
              <w:rPr>
                <w:snapToGrid w:val="0"/>
                <w:sz w:val="22"/>
                <w:szCs w:val="22"/>
              </w:rPr>
              <w:sym w:font="Wingdings" w:char="F0A8"/>
            </w:r>
          </w:p>
        </w:tc>
      </w:tr>
      <w:tr w:rsidR="00B90DB8" w:rsidRPr="00B90DB8" w:rsidTr="00DF3D59">
        <w:tc>
          <w:tcPr>
            <w:tcW w:w="821" w:type="dxa"/>
          </w:tcPr>
          <w:p w:rsidR="004626D0" w:rsidRPr="00B90DB8" w:rsidRDefault="004626D0" w:rsidP="00B83109">
            <w:pPr>
              <w:spacing w:before="40" w:after="40"/>
              <w:rPr>
                <w:sz w:val="22"/>
                <w:szCs w:val="22"/>
              </w:rPr>
            </w:pPr>
            <w:r w:rsidRPr="00B90DB8">
              <w:rPr>
                <w:sz w:val="22"/>
                <w:szCs w:val="22"/>
              </w:rPr>
              <w:t>b</w:t>
            </w:r>
          </w:p>
        </w:tc>
        <w:tc>
          <w:tcPr>
            <w:tcW w:w="7219" w:type="dxa"/>
          </w:tcPr>
          <w:p w:rsidR="004626D0" w:rsidRPr="00B90DB8" w:rsidRDefault="004626D0" w:rsidP="00B83109">
            <w:pPr>
              <w:pStyle w:val="Titolo4"/>
              <w:keepNext w:val="0"/>
              <w:spacing w:before="80" w:after="80"/>
              <w:ind w:left="0"/>
              <w:jc w:val="left"/>
              <w:rPr>
                <w:sz w:val="22"/>
                <w:szCs w:val="22"/>
              </w:rPr>
            </w:pPr>
            <w:r w:rsidRPr="00B90DB8">
              <w:rPr>
                <w:sz w:val="22"/>
                <w:szCs w:val="22"/>
              </w:rPr>
              <w:t>L’azienda ha implementato o mantiene un sistema di gestione della salute e sicurezza sul lavoro:</w:t>
            </w:r>
          </w:p>
          <w:p w:rsidR="004626D0" w:rsidRPr="00B90DB8" w:rsidRDefault="004626D0" w:rsidP="00B90DB8">
            <w:pPr>
              <w:pStyle w:val="Titolo4"/>
              <w:keepNext w:val="0"/>
              <w:numPr>
                <w:ilvl w:val="3"/>
                <w:numId w:val="1"/>
              </w:numPr>
              <w:spacing w:before="80" w:afterLines="80" w:after="192"/>
              <w:ind w:left="460" w:hanging="284"/>
              <w:jc w:val="left"/>
            </w:pPr>
            <w:r w:rsidRPr="00B90DB8">
              <w:t xml:space="preserve">certificato da organismi specificatamente accreditati, nel rispetto del regolamento RT12 SCR, presso ACCREDIA  </w:t>
            </w:r>
          </w:p>
          <w:p w:rsidR="004626D0" w:rsidRPr="00B90DB8" w:rsidRDefault="004626D0" w:rsidP="00B90DB8">
            <w:pPr>
              <w:numPr>
                <w:ilvl w:val="3"/>
                <w:numId w:val="1"/>
              </w:numPr>
              <w:spacing w:before="80" w:afterLines="80" w:after="192"/>
              <w:ind w:left="460" w:right="113" w:hanging="284"/>
              <w:rPr>
                <w:sz w:val="22"/>
                <w:szCs w:val="22"/>
              </w:rPr>
            </w:pPr>
            <w:r w:rsidRPr="00B90DB8">
              <w:rPr>
                <w:sz w:val="22"/>
                <w:szCs w:val="22"/>
              </w:rPr>
              <w:t>certificato da organismi accreditati presso enti di accreditamento diversi da ACCREDIA</w:t>
            </w:r>
            <w:r w:rsidRPr="00B90DB8">
              <w:rPr>
                <w:snapToGrid w:val="0"/>
                <w:sz w:val="22"/>
                <w:szCs w:val="22"/>
              </w:rPr>
              <w:t>³</w:t>
            </w:r>
            <w:r w:rsidRPr="00B90DB8">
              <w:rPr>
                <w:sz w:val="22"/>
                <w:szCs w:val="22"/>
              </w:rPr>
              <w:t xml:space="preserve"> </w:t>
            </w:r>
            <w:r w:rsidRPr="00B90DB8">
              <w:rPr>
                <w:snapToGrid w:val="0"/>
                <w:sz w:val="22"/>
                <w:szCs w:val="22"/>
              </w:rPr>
              <w:t>(</w:t>
            </w:r>
            <w:r w:rsidRPr="00B90DB8">
              <w:rPr>
                <w:sz w:val="22"/>
                <w:szCs w:val="22"/>
              </w:rPr>
              <w:t>vedi Allegato II</w:t>
            </w:r>
            <w:r w:rsidRPr="00B90DB8">
              <w:rPr>
                <w:snapToGrid w:val="0"/>
                <w:sz w:val="22"/>
                <w:szCs w:val="22"/>
              </w:rPr>
              <w:t>)</w:t>
            </w:r>
          </w:p>
          <w:p w:rsidR="004626D0" w:rsidRPr="00B90DB8" w:rsidRDefault="004626D0" w:rsidP="00B90DB8">
            <w:pPr>
              <w:numPr>
                <w:ilvl w:val="3"/>
                <w:numId w:val="1"/>
              </w:numPr>
              <w:spacing w:before="80" w:afterLines="80" w:after="192"/>
              <w:ind w:left="460" w:right="113" w:hanging="284"/>
              <w:rPr>
                <w:sz w:val="22"/>
                <w:szCs w:val="22"/>
              </w:rPr>
            </w:pPr>
            <w:r w:rsidRPr="00B90DB8">
              <w:rPr>
                <w:sz w:val="22"/>
                <w:szCs w:val="22"/>
              </w:rPr>
              <w:t>certificato secondo la Norma UNI 10617</w:t>
            </w:r>
          </w:p>
          <w:p w:rsidR="004626D0" w:rsidRPr="00B90DB8" w:rsidRDefault="004626D0" w:rsidP="00B90DB8">
            <w:pPr>
              <w:numPr>
                <w:ilvl w:val="3"/>
                <w:numId w:val="1"/>
              </w:numPr>
              <w:spacing w:before="80" w:afterLines="80" w:after="192"/>
              <w:ind w:left="460" w:right="113" w:hanging="284"/>
            </w:pPr>
            <w:r w:rsidRPr="00B90DB8">
              <w:rPr>
                <w:sz w:val="22"/>
                <w:szCs w:val="22"/>
              </w:rPr>
              <w:t>che risponde ai criteri definiti dalle Linee Guida UNI INAIL ISPESL e Parti Sociali, e da norme riconosciute a livello nazionale e internazionale</w:t>
            </w:r>
            <w:r w:rsidRPr="00B90DB8">
              <w:rPr>
                <w:rStyle w:val="Rimandonotaapidipagina"/>
                <w:sz w:val="22"/>
                <w:szCs w:val="22"/>
              </w:rPr>
              <w:footnoteReference w:id="3"/>
            </w:r>
            <w:r w:rsidRPr="00B90DB8">
              <w:rPr>
                <w:snapToGrid w:val="0"/>
                <w:sz w:val="22"/>
                <w:szCs w:val="22"/>
              </w:rPr>
              <w:t xml:space="preserve"> (vedi Allegato II).</w:t>
            </w:r>
          </w:p>
        </w:tc>
        <w:tc>
          <w:tcPr>
            <w:tcW w:w="1563" w:type="dxa"/>
          </w:tcPr>
          <w:p w:rsidR="004626D0" w:rsidRPr="00B90DB8" w:rsidRDefault="004626D0" w:rsidP="00B83109">
            <w:pPr>
              <w:jc w:val="center"/>
              <w:rPr>
                <w:rFonts w:ascii="Arial" w:hAnsi="Arial" w:cs="Arial"/>
                <w:sz w:val="22"/>
                <w:szCs w:val="22"/>
              </w:rPr>
            </w:pPr>
          </w:p>
          <w:p w:rsidR="004626D0" w:rsidRPr="00B90DB8" w:rsidRDefault="004626D0" w:rsidP="00B83109">
            <w:pPr>
              <w:jc w:val="center"/>
              <w:rPr>
                <w:rFonts w:ascii="Arial" w:hAnsi="Arial" w:cs="Arial"/>
                <w:sz w:val="22"/>
                <w:szCs w:val="22"/>
              </w:rPr>
            </w:pPr>
          </w:p>
          <w:p w:rsidR="004626D0" w:rsidRPr="00B90DB8" w:rsidRDefault="004626D0" w:rsidP="00B83109">
            <w:pPr>
              <w:jc w:val="center"/>
              <w:rPr>
                <w:rFonts w:ascii="Arial" w:hAnsi="Arial" w:cs="Arial"/>
                <w:sz w:val="22"/>
                <w:szCs w:val="22"/>
              </w:rPr>
            </w:pPr>
          </w:p>
          <w:p w:rsidR="004626D0" w:rsidRPr="00B90DB8" w:rsidRDefault="004626D0" w:rsidP="00B83109">
            <w:pPr>
              <w:jc w:val="center"/>
              <w:rPr>
                <w:rFonts w:ascii="Arial" w:hAnsi="Arial" w:cs="Arial"/>
                <w:sz w:val="22"/>
                <w:szCs w:val="22"/>
              </w:rPr>
            </w:pPr>
            <w:r w:rsidRPr="00B90DB8">
              <w:rPr>
                <w:rFonts w:ascii="Arial" w:hAnsi="Arial" w:cs="Arial"/>
                <w:sz w:val="22"/>
                <w:szCs w:val="22"/>
              </w:rPr>
              <w:t xml:space="preserve">100 </w:t>
            </w:r>
          </w:p>
          <w:p w:rsidR="004626D0" w:rsidRPr="00B90DB8" w:rsidRDefault="004626D0" w:rsidP="00B83109">
            <w:pPr>
              <w:jc w:val="center"/>
              <w:rPr>
                <w:rFonts w:ascii="Arial" w:hAnsi="Arial" w:cs="Arial"/>
                <w:sz w:val="22"/>
                <w:szCs w:val="22"/>
              </w:rPr>
            </w:pPr>
          </w:p>
          <w:p w:rsidR="004626D0" w:rsidRPr="00B90DB8" w:rsidRDefault="004626D0" w:rsidP="00B83109">
            <w:pPr>
              <w:jc w:val="center"/>
              <w:rPr>
                <w:rFonts w:ascii="Arial" w:hAnsi="Arial" w:cs="Arial"/>
                <w:sz w:val="22"/>
                <w:szCs w:val="22"/>
              </w:rPr>
            </w:pPr>
          </w:p>
          <w:p w:rsidR="004626D0" w:rsidRPr="00B90DB8" w:rsidRDefault="004626D0" w:rsidP="001D49E7">
            <w:pPr>
              <w:jc w:val="center"/>
              <w:rPr>
                <w:rFonts w:ascii="Arial" w:hAnsi="Arial" w:cs="Arial"/>
                <w:sz w:val="22"/>
                <w:szCs w:val="22"/>
              </w:rPr>
            </w:pPr>
            <w:r w:rsidRPr="00B90DB8">
              <w:rPr>
                <w:rFonts w:ascii="Arial" w:hAnsi="Arial" w:cs="Arial"/>
                <w:sz w:val="22"/>
                <w:szCs w:val="22"/>
              </w:rPr>
              <w:t xml:space="preserve">100 </w:t>
            </w:r>
          </w:p>
          <w:p w:rsidR="004626D0" w:rsidRPr="00B90DB8" w:rsidRDefault="004626D0" w:rsidP="00B83109">
            <w:pPr>
              <w:jc w:val="center"/>
              <w:rPr>
                <w:rFonts w:ascii="Arial" w:hAnsi="Arial" w:cs="Arial"/>
                <w:sz w:val="22"/>
                <w:szCs w:val="22"/>
              </w:rPr>
            </w:pPr>
          </w:p>
          <w:p w:rsidR="004626D0" w:rsidRPr="00B90DB8" w:rsidRDefault="004626D0" w:rsidP="00B83109">
            <w:pPr>
              <w:jc w:val="center"/>
              <w:rPr>
                <w:rFonts w:ascii="Arial" w:hAnsi="Arial" w:cs="Arial"/>
                <w:sz w:val="22"/>
                <w:szCs w:val="22"/>
              </w:rPr>
            </w:pPr>
            <w:r w:rsidRPr="00B90DB8">
              <w:rPr>
                <w:rFonts w:ascii="Arial" w:hAnsi="Arial" w:cs="Arial"/>
                <w:sz w:val="22"/>
                <w:szCs w:val="22"/>
              </w:rPr>
              <w:t xml:space="preserve">100 </w:t>
            </w:r>
          </w:p>
          <w:p w:rsidR="004626D0" w:rsidRPr="00B90DB8" w:rsidRDefault="004626D0" w:rsidP="00B83109">
            <w:pPr>
              <w:jc w:val="center"/>
              <w:rPr>
                <w:rFonts w:ascii="Arial" w:hAnsi="Arial" w:cs="Arial"/>
                <w:sz w:val="22"/>
                <w:szCs w:val="22"/>
              </w:rPr>
            </w:pPr>
          </w:p>
          <w:p w:rsidR="004626D0" w:rsidRPr="00B90DB8" w:rsidRDefault="004626D0" w:rsidP="00B83109">
            <w:pPr>
              <w:jc w:val="center"/>
              <w:rPr>
                <w:rFonts w:ascii="Arial" w:hAnsi="Arial" w:cs="Arial"/>
                <w:sz w:val="22"/>
                <w:szCs w:val="22"/>
              </w:rPr>
            </w:pPr>
            <w:r w:rsidRPr="00B90DB8">
              <w:rPr>
                <w:rFonts w:ascii="Arial" w:hAnsi="Arial" w:cs="Arial"/>
                <w:sz w:val="22"/>
                <w:szCs w:val="22"/>
              </w:rPr>
              <w:t>100</w:t>
            </w:r>
          </w:p>
        </w:tc>
        <w:tc>
          <w:tcPr>
            <w:tcW w:w="1138" w:type="dxa"/>
          </w:tcPr>
          <w:p w:rsidR="004626D0" w:rsidRPr="00B90DB8" w:rsidRDefault="004626D0" w:rsidP="00B83109">
            <w:pPr>
              <w:jc w:val="center"/>
              <w:rPr>
                <w:snapToGrid w:val="0"/>
                <w:sz w:val="22"/>
              </w:rPr>
            </w:pPr>
          </w:p>
          <w:p w:rsidR="004626D0" w:rsidRPr="00B90DB8" w:rsidRDefault="004626D0" w:rsidP="00B83109">
            <w:pPr>
              <w:jc w:val="center"/>
              <w:rPr>
                <w:snapToGrid w:val="0"/>
                <w:sz w:val="22"/>
              </w:rPr>
            </w:pPr>
          </w:p>
          <w:p w:rsidR="004626D0" w:rsidRPr="00B90DB8" w:rsidRDefault="004626D0" w:rsidP="00B83109">
            <w:pPr>
              <w:jc w:val="center"/>
              <w:rPr>
                <w:snapToGrid w:val="0"/>
                <w:sz w:val="22"/>
              </w:rPr>
            </w:pPr>
          </w:p>
          <w:p w:rsidR="004626D0" w:rsidRPr="00B90DB8" w:rsidRDefault="004626D0" w:rsidP="00B83109">
            <w:pPr>
              <w:jc w:val="center"/>
              <w:rPr>
                <w:snapToGrid w:val="0"/>
                <w:sz w:val="22"/>
              </w:rPr>
            </w:pPr>
            <w:r w:rsidRPr="00B90DB8">
              <w:rPr>
                <w:snapToGrid w:val="0"/>
                <w:sz w:val="22"/>
                <w:szCs w:val="22"/>
              </w:rPr>
              <w:sym w:font="Wingdings" w:char="F0A8"/>
            </w:r>
            <w:r w:rsidRPr="00B90DB8">
              <w:rPr>
                <w:snapToGrid w:val="0"/>
                <w:sz w:val="22"/>
              </w:rPr>
              <w:t xml:space="preserve"> </w:t>
            </w:r>
          </w:p>
          <w:p w:rsidR="004626D0" w:rsidRPr="00B90DB8" w:rsidRDefault="004626D0" w:rsidP="00B83109">
            <w:pPr>
              <w:jc w:val="center"/>
              <w:rPr>
                <w:snapToGrid w:val="0"/>
                <w:sz w:val="22"/>
              </w:rPr>
            </w:pPr>
          </w:p>
          <w:p w:rsidR="004626D0" w:rsidRPr="00B90DB8" w:rsidRDefault="004626D0" w:rsidP="00B83109">
            <w:pPr>
              <w:jc w:val="center"/>
              <w:rPr>
                <w:snapToGrid w:val="0"/>
                <w:sz w:val="22"/>
              </w:rPr>
            </w:pPr>
          </w:p>
          <w:p w:rsidR="004626D0" w:rsidRPr="00B90DB8" w:rsidRDefault="004626D0" w:rsidP="001D49E7">
            <w:pPr>
              <w:jc w:val="center"/>
              <w:rPr>
                <w:snapToGrid w:val="0"/>
                <w:sz w:val="22"/>
              </w:rPr>
            </w:pPr>
            <w:r w:rsidRPr="00B90DB8">
              <w:rPr>
                <w:snapToGrid w:val="0"/>
                <w:sz w:val="22"/>
                <w:szCs w:val="22"/>
              </w:rPr>
              <w:sym w:font="Wingdings" w:char="F0A8"/>
            </w:r>
          </w:p>
          <w:p w:rsidR="004626D0" w:rsidRPr="00B90DB8" w:rsidRDefault="004626D0" w:rsidP="00B83109">
            <w:pPr>
              <w:jc w:val="center"/>
              <w:rPr>
                <w:snapToGrid w:val="0"/>
                <w:sz w:val="22"/>
              </w:rPr>
            </w:pPr>
          </w:p>
          <w:p w:rsidR="004626D0" w:rsidRPr="00B90DB8" w:rsidRDefault="004626D0" w:rsidP="00B83109">
            <w:pPr>
              <w:jc w:val="center"/>
              <w:rPr>
                <w:snapToGrid w:val="0"/>
                <w:sz w:val="22"/>
              </w:rPr>
            </w:pPr>
            <w:r w:rsidRPr="00B90DB8">
              <w:rPr>
                <w:snapToGrid w:val="0"/>
                <w:sz w:val="22"/>
                <w:szCs w:val="22"/>
              </w:rPr>
              <w:sym w:font="Wingdings" w:char="F0A8"/>
            </w:r>
          </w:p>
          <w:p w:rsidR="004626D0" w:rsidRPr="00B90DB8" w:rsidRDefault="004626D0" w:rsidP="00B83109">
            <w:pPr>
              <w:jc w:val="center"/>
              <w:rPr>
                <w:snapToGrid w:val="0"/>
                <w:sz w:val="22"/>
              </w:rPr>
            </w:pPr>
          </w:p>
          <w:p w:rsidR="004626D0" w:rsidRPr="00B90DB8" w:rsidRDefault="004626D0" w:rsidP="00B83109">
            <w:pPr>
              <w:jc w:val="center"/>
            </w:pPr>
            <w:r w:rsidRPr="00B90DB8">
              <w:rPr>
                <w:snapToGrid w:val="0"/>
                <w:sz w:val="22"/>
                <w:szCs w:val="22"/>
              </w:rPr>
              <w:sym w:font="Wingdings" w:char="F0A8"/>
            </w:r>
          </w:p>
        </w:tc>
      </w:tr>
      <w:tr w:rsidR="00B90DB8" w:rsidRPr="00B90DB8" w:rsidTr="00DF3D59">
        <w:tc>
          <w:tcPr>
            <w:tcW w:w="821" w:type="dxa"/>
          </w:tcPr>
          <w:p w:rsidR="004626D0" w:rsidRPr="00B90DB8" w:rsidRDefault="004626D0" w:rsidP="00B83109">
            <w:pPr>
              <w:spacing w:before="40" w:after="40"/>
              <w:rPr>
                <w:sz w:val="22"/>
                <w:szCs w:val="22"/>
              </w:rPr>
            </w:pPr>
            <w:r w:rsidRPr="00B90DB8">
              <w:rPr>
                <w:sz w:val="22"/>
                <w:szCs w:val="22"/>
              </w:rPr>
              <w:t>c</w:t>
            </w:r>
          </w:p>
        </w:tc>
        <w:tc>
          <w:tcPr>
            <w:tcW w:w="7219" w:type="dxa"/>
          </w:tcPr>
          <w:p w:rsidR="004626D0" w:rsidRPr="00B90DB8" w:rsidRDefault="004626D0" w:rsidP="00B83109">
            <w:pPr>
              <w:spacing w:before="40" w:after="40"/>
              <w:rPr>
                <w:sz w:val="22"/>
                <w:szCs w:val="22"/>
              </w:rPr>
            </w:pPr>
            <w:r w:rsidRPr="00B90DB8">
              <w:rPr>
                <w:sz w:val="22"/>
                <w:szCs w:val="22"/>
              </w:rPr>
              <w:t>L’azienda ha implementato ed adotta una procedura per la selezione dei fornitori che tiene conto dell’applicazione della legislazione in materia di igiene e sicurezza sul lavoro (vedi Allegato III).</w:t>
            </w:r>
          </w:p>
        </w:tc>
        <w:tc>
          <w:tcPr>
            <w:tcW w:w="1563" w:type="dxa"/>
          </w:tcPr>
          <w:p w:rsidR="004626D0" w:rsidRPr="00B90DB8" w:rsidRDefault="004626D0" w:rsidP="00B83109">
            <w:pPr>
              <w:jc w:val="center"/>
              <w:rPr>
                <w:rFonts w:ascii="Arial" w:hAnsi="Arial" w:cs="Arial"/>
                <w:sz w:val="22"/>
                <w:szCs w:val="22"/>
              </w:rPr>
            </w:pPr>
            <w:r w:rsidRPr="00B90DB8">
              <w:rPr>
                <w:rFonts w:ascii="Arial" w:hAnsi="Arial" w:cs="Arial"/>
                <w:sz w:val="22"/>
                <w:szCs w:val="22"/>
              </w:rPr>
              <w:t>100</w:t>
            </w:r>
          </w:p>
        </w:tc>
        <w:tc>
          <w:tcPr>
            <w:tcW w:w="1138" w:type="dxa"/>
          </w:tcPr>
          <w:p w:rsidR="004626D0" w:rsidRPr="00B90DB8" w:rsidRDefault="004626D0" w:rsidP="00B83109">
            <w:pPr>
              <w:jc w:val="center"/>
            </w:pPr>
            <w:r w:rsidRPr="00B90DB8">
              <w:rPr>
                <w:snapToGrid w:val="0"/>
                <w:sz w:val="22"/>
                <w:szCs w:val="22"/>
              </w:rPr>
              <w:sym w:font="Wingdings" w:char="F0A8"/>
            </w:r>
          </w:p>
        </w:tc>
      </w:tr>
      <w:tr w:rsidR="00B90DB8" w:rsidRPr="00B90DB8" w:rsidTr="00DF3D59">
        <w:trPr>
          <w:trHeight w:val="1746"/>
        </w:trPr>
        <w:tc>
          <w:tcPr>
            <w:tcW w:w="821" w:type="dxa"/>
            <w:vMerge w:val="restart"/>
          </w:tcPr>
          <w:p w:rsidR="004626D0" w:rsidRPr="00B90DB8" w:rsidRDefault="004626D0" w:rsidP="00B83109">
            <w:pPr>
              <w:spacing w:before="40" w:after="40"/>
              <w:rPr>
                <w:sz w:val="22"/>
                <w:szCs w:val="22"/>
              </w:rPr>
            </w:pPr>
            <w:r w:rsidRPr="00B90DB8">
              <w:rPr>
                <w:sz w:val="22"/>
                <w:szCs w:val="22"/>
              </w:rPr>
              <w:t>d</w:t>
            </w:r>
          </w:p>
        </w:tc>
        <w:tc>
          <w:tcPr>
            <w:tcW w:w="7219" w:type="dxa"/>
          </w:tcPr>
          <w:p w:rsidR="004626D0" w:rsidRPr="00B90DB8" w:rsidRDefault="004626D0" w:rsidP="00B83109">
            <w:pPr>
              <w:pStyle w:val="Titolo4"/>
              <w:keepNext w:val="0"/>
              <w:spacing w:before="40" w:after="40"/>
              <w:ind w:left="0"/>
              <w:rPr>
                <w:sz w:val="22"/>
                <w:szCs w:val="22"/>
              </w:rPr>
            </w:pPr>
            <w:r w:rsidRPr="00B90DB8">
              <w:rPr>
                <w:sz w:val="22"/>
                <w:szCs w:val="22"/>
              </w:rPr>
              <w:t>L’azienda ha realizzato interventi rilevanti volti al miglioramento delle condizioni di salute e sicurezza nei luoghi di lavoro  in attuazione di accordi tra INAIL e Organizzazioni delle Parti Sociali o Organismi del Sistema della Bilateralità.</w:t>
            </w:r>
          </w:p>
          <w:p w:rsidR="004626D0" w:rsidRPr="00B90DB8" w:rsidRDefault="004626D0" w:rsidP="001D49E7">
            <w:pPr>
              <w:numPr>
                <w:ilvl w:val="0"/>
                <w:numId w:val="17"/>
              </w:numPr>
              <w:tabs>
                <w:tab w:val="clear" w:pos="360"/>
                <w:tab w:val="num" w:pos="460"/>
              </w:tabs>
              <w:spacing w:before="40" w:after="40"/>
              <w:ind w:hanging="183"/>
              <w:rPr>
                <w:i/>
                <w:iCs/>
                <w:sz w:val="22"/>
                <w:szCs w:val="22"/>
              </w:rPr>
            </w:pPr>
            <w:r w:rsidRPr="00B90DB8">
              <w:rPr>
                <w:sz w:val="22"/>
                <w:szCs w:val="22"/>
              </w:rPr>
              <w:t xml:space="preserve">Sistema di gestione conforme a:    </w:t>
            </w:r>
          </w:p>
        </w:tc>
        <w:tc>
          <w:tcPr>
            <w:tcW w:w="1563" w:type="dxa"/>
          </w:tcPr>
          <w:p w:rsidR="004626D0" w:rsidRPr="00B90DB8" w:rsidRDefault="004626D0" w:rsidP="00055557">
            <w:pPr>
              <w:rPr>
                <w:rFonts w:ascii="Arial" w:hAnsi="Arial" w:cs="Arial"/>
                <w:sz w:val="22"/>
                <w:szCs w:val="22"/>
              </w:rPr>
            </w:pPr>
          </w:p>
        </w:tc>
        <w:tc>
          <w:tcPr>
            <w:tcW w:w="1138" w:type="dxa"/>
          </w:tcPr>
          <w:p w:rsidR="004626D0" w:rsidRPr="00B90DB8" w:rsidRDefault="004626D0" w:rsidP="00B83109">
            <w:pPr>
              <w:jc w:val="center"/>
              <w:rPr>
                <w:snapToGrid w:val="0"/>
                <w:sz w:val="22"/>
              </w:rPr>
            </w:pPr>
          </w:p>
          <w:p w:rsidR="004626D0" w:rsidRPr="00B90DB8" w:rsidRDefault="004626D0" w:rsidP="00B83109">
            <w:pPr>
              <w:jc w:val="center"/>
              <w:rPr>
                <w:snapToGrid w:val="0"/>
                <w:sz w:val="22"/>
              </w:rPr>
            </w:pPr>
          </w:p>
          <w:p w:rsidR="004626D0" w:rsidRPr="00B90DB8" w:rsidRDefault="004626D0" w:rsidP="001507F6">
            <w:pPr>
              <w:rPr>
                <w:snapToGrid w:val="0"/>
                <w:sz w:val="22"/>
              </w:rPr>
            </w:pPr>
          </w:p>
          <w:p w:rsidR="004626D0" w:rsidRPr="00B90DB8" w:rsidRDefault="004626D0" w:rsidP="00B83109">
            <w:pPr>
              <w:jc w:val="center"/>
            </w:pPr>
          </w:p>
        </w:tc>
      </w:tr>
      <w:tr w:rsidR="00B90DB8" w:rsidRPr="00B90DB8" w:rsidTr="00DF3D59">
        <w:trPr>
          <w:trHeight w:val="393"/>
        </w:trPr>
        <w:tc>
          <w:tcPr>
            <w:tcW w:w="821" w:type="dxa"/>
            <w:vMerge/>
          </w:tcPr>
          <w:p w:rsidR="004626D0" w:rsidRPr="00B90DB8" w:rsidRDefault="004626D0" w:rsidP="00B83109">
            <w:pPr>
              <w:spacing w:before="40" w:after="40"/>
              <w:rPr>
                <w:sz w:val="22"/>
                <w:szCs w:val="22"/>
              </w:rPr>
            </w:pPr>
          </w:p>
        </w:tc>
        <w:tc>
          <w:tcPr>
            <w:tcW w:w="7219" w:type="dxa"/>
          </w:tcPr>
          <w:p w:rsidR="004626D0" w:rsidRPr="00B90DB8" w:rsidRDefault="004626D0" w:rsidP="00B32544">
            <w:pPr>
              <w:pStyle w:val="Titolo4"/>
              <w:keepNext w:val="0"/>
              <w:numPr>
                <w:ilvl w:val="1"/>
                <w:numId w:val="17"/>
              </w:numPr>
              <w:jc w:val="left"/>
              <w:rPr>
                <w:sz w:val="22"/>
                <w:szCs w:val="22"/>
              </w:rPr>
            </w:pPr>
            <w:r w:rsidRPr="00B90DB8">
              <w:rPr>
                <w:sz w:val="22"/>
                <w:szCs w:val="22"/>
              </w:rPr>
              <w:t>LINEE DI INDIRIZZO SGI – AE – Sistema di gestione integrato salute, sicurezza, ambiente Aziende dell’Energia</w:t>
            </w:r>
          </w:p>
        </w:tc>
        <w:tc>
          <w:tcPr>
            <w:tcW w:w="1563" w:type="dxa"/>
          </w:tcPr>
          <w:p w:rsidR="004626D0" w:rsidRPr="00B90DB8" w:rsidRDefault="004626D0" w:rsidP="00B83109">
            <w:pPr>
              <w:jc w:val="center"/>
              <w:rPr>
                <w:rFonts w:ascii="Arial" w:hAnsi="Arial" w:cs="Arial"/>
                <w:sz w:val="22"/>
                <w:szCs w:val="22"/>
              </w:rPr>
            </w:pPr>
            <w:r w:rsidRPr="00B90DB8">
              <w:rPr>
                <w:rFonts w:ascii="Arial" w:hAnsi="Arial" w:cs="Arial"/>
                <w:sz w:val="22"/>
                <w:szCs w:val="22"/>
              </w:rPr>
              <w:t>100</w:t>
            </w:r>
          </w:p>
        </w:tc>
        <w:tc>
          <w:tcPr>
            <w:tcW w:w="1138" w:type="dxa"/>
          </w:tcPr>
          <w:p w:rsidR="004626D0" w:rsidRPr="00B90DB8" w:rsidRDefault="004626D0" w:rsidP="00B83109">
            <w:pPr>
              <w:jc w:val="center"/>
              <w:rPr>
                <w:snapToGrid w:val="0"/>
                <w:sz w:val="22"/>
              </w:rPr>
            </w:pPr>
            <w:r w:rsidRPr="00B90DB8">
              <w:rPr>
                <w:snapToGrid w:val="0"/>
                <w:sz w:val="22"/>
                <w:szCs w:val="22"/>
              </w:rPr>
              <w:sym w:font="Wingdings" w:char="F0A8"/>
            </w:r>
          </w:p>
        </w:tc>
      </w:tr>
      <w:tr w:rsidR="00B90DB8" w:rsidRPr="00B90DB8" w:rsidTr="00DF3D59">
        <w:trPr>
          <w:trHeight w:val="941"/>
        </w:trPr>
        <w:tc>
          <w:tcPr>
            <w:tcW w:w="821" w:type="dxa"/>
            <w:vMerge/>
          </w:tcPr>
          <w:p w:rsidR="004626D0" w:rsidRPr="00B90DB8" w:rsidRDefault="004626D0" w:rsidP="00B83109">
            <w:pPr>
              <w:spacing w:before="40" w:after="40"/>
              <w:rPr>
                <w:sz w:val="22"/>
                <w:szCs w:val="22"/>
              </w:rPr>
            </w:pPr>
          </w:p>
        </w:tc>
        <w:tc>
          <w:tcPr>
            <w:tcW w:w="7219" w:type="dxa"/>
          </w:tcPr>
          <w:p w:rsidR="004626D0" w:rsidRPr="00B90DB8" w:rsidRDefault="004626D0" w:rsidP="00B32544">
            <w:pPr>
              <w:pStyle w:val="Titolo4"/>
              <w:keepNext w:val="0"/>
              <w:numPr>
                <w:ilvl w:val="1"/>
                <w:numId w:val="17"/>
              </w:numPr>
              <w:jc w:val="left"/>
              <w:rPr>
                <w:sz w:val="22"/>
                <w:szCs w:val="22"/>
              </w:rPr>
            </w:pPr>
            <w:r w:rsidRPr="00B90DB8">
              <w:rPr>
                <w:sz w:val="22"/>
                <w:szCs w:val="22"/>
              </w:rPr>
              <w:t>LINEE DI INDIRIZZO SGSL – AR - per l’implementazione dei sistemi di gestione per la salute e la sicurezza nelle Imprese a Rete</w:t>
            </w:r>
          </w:p>
        </w:tc>
        <w:tc>
          <w:tcPr>
            <w:tcW w:w="1563" w:type="dxa"/>
          </w:tcPr>
          <w:p w:rsidR="004626D0" w:rsidRPr="00B90DB8" w:rsidRDefault="004626D0" w:rsidP="00B83109">
            <w:pPr>
              <w:jc w:val="center"/>
              <w:rPr>
                <w:rFonts w:ascii="Arial" w:hAnsi="Arial" w:cs="Arial"/>
                <w:sz w:val="22"/>
                <w:szCs w:val="22"/>
              </w:rPr>
            </w:pPr>
            <w:r w:rsidRPr="00B90DB8">
              <w:rPr>
                <w:rFonts w:ascii="Arial" w:hAnsi="Arial" w:cs="Arial"/>
                <w:sz w:val="22"/>
                <w:szCs w:val="22"/>
              </w:rPr>
              <w:t>100</w:t>
            </w:r>
          </w:p>
        </w:tc>
        <w:tc>
          <w:tcPr>
            <w:tcW w:w="1138" w:type="dxa"/>
          </w:tcPr>
          <w:p w:rsidR="004626D0" w:rsidRPr="00B90DB8" w:rsidRDefault="004626D0" w:rsidP="00B83109">
            <w:pPr>
              <w:jc w:val="center"/>
              <w:rPr>
                <w:snapToGrid w:val="0"/>
                <w:sz w:val="22"/>
              </w:rPr>
            </w:pPr>
            <w:r w:rsidRPr="00B90DB8">
              <w:rPr>
                <w:snapToGrid w:val="0"/>
                <w:sz w:val="22"/>
                <w:szCs w:val="22"/>
              </w:rPr>
              <w:sym w:font="Wingdings" w:char="F0A8"/>
            </w:r>
          </w:p>
        </w:tc>
      </w:tr>
      <w:tr w:rsidR="00B90DB8" w:rsidRPr="00B90DB8" w:rsidTr="00DF3D59">
        <w:tc>
          <w:tcPr>
            <w:tcW w:w="821" w:type="dxa"/>
            <w:vMerge/>
          </w:tcPr>
          <w:p w:rsidR="004626D0" w:rsidRPr="00B90DB8" w:rsidRDefault="004626D0"/>
        </w:tc>
        <w:tc>
          <w:tcPr>
            <w:tcW w:w="7219" w:type="dxa"/>
          </w:tcPr>
          <w:p w:rsidR="004626D0" w:rsidRPr="00B90DB8" w:rsidRDefault="004626D0" w:rsidP="00B32544">
            <w:pPr>
              <w:pStyle w:val="Titolo4"/>
              <w:keepNext w:val="0"/>
              <w:numPr>
                <w:ilvl w:val="1"/>
                <w:numId w:val="17"/>
              </w:numPr>
              <w:jc w:val="left"/>
            </w:pPr>
            <w:r w:rsidRPr="00B90DB8">
              <w:rPr>
                <w:sz w:val="22"/>
                <w:szCs w:val="22"/>
              </w:rPr>
              <w:t>LINEE DI INDIRIZZO SGSL – AA - Sistema di Gestione Salute e  Sicurezza Aziende Aeronautiche ad Ala Fissa</w:t>
            </w:r>
          </w:p>
        </w:tc>
        <w:tc>
          <w:tcPr>
            <w:tcW w:w="1563" w:type="dxa"/>
          </w:tcPr>
          <w:p w:rsidR="004626D0" w:rsidRPr="00B90DB8" w:rsidRDefault="004626D0" w:rsidP="00B83109">
            <w:pPr>
              <w:jc w:val="center"/>
            </w:pPr>
            <w:r w:rsidRPr="00B90DB8">
              <w:rPr>
                <w:rFonts w:ascii="Arial" w:hAnsi="Arial" w:cs="Arial"/>
                <w:sz w:val="22"/>
                <w:szCs w:val="22"/>
              </w:rPr>
              <w:t>100</w:t>
            </w:r>
          </w:p>
        </w:tc>
        <w:tc>
          <w:tcPr>
            <w:tcW w:w="1138" w:type="dxa"/>
          </w:tcPr>
          <w:p w:rsidR="004626D0" w:rsidRPr="00B90DB8" w:rsidRDefault="004626D0">
            <w:r w:rsidRPr="00B90DB8">
              <w:rPr>
                <w:snapToGrid w:val="0"/>
                <w:sz w:val="22"/>
              </w:rPr>
              <w:t xml:space="preserve">      </w:t>
            </w:r>
            <w:r w:rsidRPr="00B90DB8">
              <w:rPr>
                <w:snapToGrid w:val="0"/>
                <w:sz w:val="22"/>
                <w:szCs w:val="22"/>
              </w:rPr>
              <w:sym w:font="Wingdings" w:char="F0A8"/>
            </w:r>
          </w:p>
        </w:tc>
      </w:tr>
      <w:tr w:rsidR="00B90DB8" w:rsidRPr="00B90DB8" w:rsidTr="00DF3D59">
        <w:tc>
          <w:tcPr>
            <w:tcW w:w="821" w:type="dxa"/>
            <w:vMerge/>
          </w:tcPr>
          <w:p w:rsidR="004626D0" w:rsidRPr="00B90DB8" w:rsidRDefault="004626D0"/>
        </w:tc>
        <w:tc>
          <w:tcPr>
            <w:tcW w:w="7219" w:type="dxa"/>
          </w:tcPr>
          <w:p w:rsidR="004626D0" w:rsidRPr="00B90DB8" w:rsidRDefault="004626D0" w:rsidP="00B32544">
            <w:pPr>
              <w:pStyle w:val="Titolo4"/>
              <w:keepNext w:val="0"/>
              <w:numPr>
                <w:ilvl w:val="1"/>
                <w:numId w:val="17"/>
              </w:numPr>
              <w:jc w:val="left"/>
            </w:pPr>
            <w:r w:rsidRPr="00B90DB8">
              <w:rPr>
                <w:sz w:val="22"/>
                <w:szCs w:val="22"/>
              </w:rPr>
              <w:t>LINEE DI INDIRIZZO SGSL – MPI -  per l’implementazione di Sistemi di Gestione per la Salute e la Sicurezza sul lavoro nelle Micro e Piccole Imprese</w:t>
            </w:r>
          </w:p>
        </w:tc>
        <w:tc>
          <w:tcPr>
            <w:tcW w:w="1563" w:type="dxa"/>
          </w:tcPr>
          <w:p w:rsidR="004626D0" w:rsidRPr="00B90DB8" w:rsidRDefault="004626D0">
            <w:r w:rsidRPr="00B90DB8">
              <w:rPr>
                <w:rFonts w:ascii="Arial" w:hAnsi="Arial" w:cs="Arial"/>
                <w:sz w:val="22"/>
                <w:szCs w:val="22"/>
              </w:rPr>
              <w:t xml:space="preserve">        100</w:t>
            </w:r>
          </w:p>
        </w:tc>
        <w:tc>
          <w:tcPr>
            <w:tcW w:w="1138" w:type="dxa"/>
          </w:tcPr>
          <w:p w:rsidR="004626D0" w:rsidRPr="00B90DB8" w:rsidRDefault="004626D0">
            <w:r w:rsidRPr="00B90DB8">
              <w:rPr>
                <w:snapToGrid w:val="0"/>
                <w:sz w:val="22"/>
              </w:rPr>
              <w:t xml:space="preserve">      </w:t>
            </w:r>
            <w:r w:rsidRPr="00B90DB8">
              <w:rPr>
                <w:snapToGrid w:val="0"/>
                <w:sz w:val="22"/>
                <w:szCs w:val="22"/>
              </w:rPr>
              <w:sym w:font="Wingdings" w:char="F0A8"/>
            </w:r>
          </w:p>
        </w:tc>
      </w:tr>
    </w:tbl>
    <w:p w:rsidR="004626D0" w:rsidRPr="00B90DB8" w:rsidRDefault="004626D0">
      <w:r w:rsidRPr="00B90DB8">
        <w:br w:type="page"/>
      </w: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7215"/>
        <w:gridCol w:w="1568"/>
        <w:gridCol w:w="1137"/>
      </w:tblGrid>
      <w:tr w:rsidR="00B90DB8" w:rsidRPr="00B90DB8" w:rsidTr="00700378">
        <w:tc>
          <w:tcPr>
            <w:tcW w:w="821" w:type="dxa"/>
            <w:vMerge w:val="restart"/>
          </w:tcPr>
          <w:p w:rsidR="004626D0" w:rsidRPr="00B90DB8" w:rsidRDefault="004626D0"/>
        </w:tc>
        <w:tc>
          <w:tcPr>
            <w:tcW w:w="7215" w:type="dxa"/>
          </w:tcPr>
          <w:p w:rsidR="004626D0" w:rsidRPr="00B90DB8" w:rsidRDefault="004626D0" w:rsidP="00B32544">
            <w:pPr>
              <w:pStyle w:val="Titolo4"/>
              <w:keepNext w:val="0"/>
              <w:numPr>
                <w:ilvl w:val="1"/>
                <w:numId w:val="17"/>
              </w:numPr>
              <w:jc w:val="left"/>
              <w:rPr>
                <w:sz w:val="22"/>
                <w:szCs w:val="22"/>
              </w:rPr>
            </w:pPr>
            <w:r w:rsidRPr="00B90DB8">
              <w:rPr>
                <w:sz w:val="22"/>
                <w:szCs w:val="22"/>
              </w:rPr>
              <w:t>LINEE DI INDIRIZZO SGSL – R: Sistema di Gestione della Salute e della Sicurezza dei Lavoratori per le Aziende dei Servizi Ambientali e Territoriali</w:t>
            </w:r>
          </w:p>
        </w:tc>
        <w:tc>
          <w:tcPr>
            <w:tcW w:w="1568" w:type="dxa"/>
          </w:tcPr>
          <w:p w:rsidR="004626D0" w:rsidRPr="00B90DB8" w:rsidRDefault="004626D0" w:rsidP="0000372B">
            <w:r w:rsidRPr="00B90DB8">
              <w:rPr>
                <w:rFonts w:ascii="Arial" w:hAnsi="Arial" w:cs="Arial"/>
                <w:sz w:val="22"/>
                <w:szCs w:val="22"/>
              </w:rPr>
              <w:t xml:space="preserve">        100</w:t>
            </w:r>
          </w:p>
        </w:tc>
        <w:tc>
          <w:tcPr>
            <w:tcW w:w="1137" w:type="dxa"/>
          </w:tcPr>
          <w:p w:rsidR="004626D0" w:rsidRPr="00B90DB8" w:rsidRDefault="004626D0" w:rsidP="0000372B">
            <w:r w:rsidRPr="00B90DB8">
              <w:rPr>
                <w:snapToGrid w:val="0"/>
                <w:sz w:val="22"/>
              </w:rPr>
              <w:t xml:space="preserve">      </w:t>
            </w:r>
            <w:r w:rsidRPr="00B90DB8">
              <w:rPr>
                <w:snapToGrid w:val="0"/>
                <w:sz w:val="22"/>
                <w:szCs w:val="22"/>
              </w:rPr>
              <w:sym w:font="Wingdings" w:char="F0A8"/>
            </w:r>
          </w:p>
        </w:tc>
      </w:tr>
      <w:tr w:rsidR="00B90DB8" w:rsidRPr="00B90DB8" w:rsidTr="00700378">
        <w:tc>
          <w:tcPr>
            <w:tcW w:w="821" w:type="dxa"/>
            <w:vMerge/>
          </w:tcPr>
          <w:p w:rsidR="004626D0" w:rsidRPr="00B90DB8" w:rsidRDefault="004626D0"/>
        </w:tc>
        <w:tc>
          <w:tcPr>
            <w:tcW w:w="7215" w:type="dxa"/>
          </w:tcPr>
          <w:p w:rsidR="004626D0" w:rsidRPr="00B90DB8" w:rsidRDefault="004626D0" w:rsidP="00B32544">
            <w:pPr>
              <w:pStyle w:val="Titolo4"/>
              <w:keepNext w:val="0"/>
              <w:numPr>
                <w:ilvl w:val="1"/>
                <w:numId w:val="17"/>
              </w:numPr>
              <w:jc w:val="left"/>
              <w:rPr>
                <w:sz w:val="22"/>
                <w:szCs w:val="22"/>
              </w:rPr>
            </w:pPr>
            <w:r w:rsidRPr="00B90DB8">
              <w:rPr>
                <w:sz w:val="22"/>
                <w:szCs w:val="22"/>
              </w:rPr>
              <w:t>LINEE DI INDIRIZZO: Sistema di Gestione della Salute e Sicurezza per i lavori in appalto nella Cantieristica Navale</w:t>
            </w:r>
          </w:p>
        </w:tc>
        <w:tc>
          <w:tcPr>
            <w:tcW w:w="1568" w:type="dxa"/>
          </w:tcPr>
          <w:p w:rsidR="004626D0" w:rsidRPr="00B90DB8" w:rsidRDefault="004626D0" w:rsidP="0000372B">
            <w:r w:rsidRPr="00B90DB8">
              <w:rPr>
                <w:rFonts w:ascii="Arial" w:hAnsi="Arial" w:cs="Arial"/>
                <w:sz w:val="22"/>
                <w:szCs w:val="22"/>
              </w:rPr>
              <w:t xml:space="preserve">        100</w:t>
            </w:r>
          </w:p>
        </w:tc>
        <w:tc>
          <w:tcPr>
            <w:tcW w:w="1137" w:type="dxa"/>
          </w:tcPr>
          <w:p w:rsidR="004626D0" w:rsidRPr="00B90DB8" w:rsidRDefault="004626D0" w:rsidP="0000372B">
            <w:r w:rsidRPr="00B90DB8">
              <w:rPr>
                <w:snapToGrid w:val="0"/>
                <w:sz w:val="22"/>
              </w:rPr>
              <w:t xml:space="preserve">      </w:t>
            </w:r>
            <w:r w:rsidRPr="00B90DB8">
              <w:rPr>
                <w:snapToGrid w:val="0"/>
                <w:sz w:val="22"/>
                <w:szCs w:val="22"/>
              </w:rPr>
              <w:sym w:font="Wingdings" w:char="F0A8"/>
            </w:r>
          </w:p>
        </w:tc>
      </w:tr>
      <w:tr w:rsidR="00B90DB8" w:rsidRPr="00B90DB8" w:rsidTr="00700378">
        <w:tc>
          <w:tcPr>
            <w:tcW w:w="821" w:type="dxa"/>
          </w:tcPr>
          <w:p w:rsidR="004626D0" w:rsidRPr="00B90DB8" w:rsidRDefault="004626D0"/>
        </w:tc>
        <w:tc>
          <w:tcPr>
            <w:tcW w:w="7215" w:type="dxa"/>
          </w:tcPr>
          <w:p w:rsidR="004626D0" w:rsidRPr="00B90DB8" w:rsidRDefault="004626D0" w:rsidP="00B32544">
            <w:pPr>
              <w:pStyle w:val="Titolo4"/>
              <w:keepNext w:val="0"/>
              <w:numPr>
                <w:ilvl w:val="1"/>
                <w:numId w:val="17"/>
              </w:numPr>
              <w:jc w:val="left"/>
              <w:rPr>
                <w:sz w:val="22"/>
                <w:szCs w:val="22"/>
              </w:rPr>
            </w:pPr>
            <w:r w:rsidRPr="00B90DB8">
              <w:rPr>
                <w:sz w:val="22"/>
                <w:szCs w:val="22"/>
              </w:rPr>
              <w:t>LINEE DI INDIRIZZO SGSL-GP: Sistema di Gestione della Salute e Sicurezza dei lavoratori per le Aziende del settore Gomma Plastica</w:t>
            </w:r>
          </w:p>
        </w:tc>
        <w:tc>
          <w:tcPr>
            <w:tcW w:w="1568" w:type="dxa"/>
          </w:tcPr>
          <w:p w:rsidR="004626D0" w:rsidRPr="00B90DB8" w:rsidRDefault="004626D0" w:rsidP="00251AB9">
            <w:r w:rsidRPr="00B90DB8">
              <w:rPr>
                <w:rFonts w:ascii="Arial" w:hAnsi="Arial" w:cs="Arial"/>
                <w:sz w:val="22"/>
                <w:szCs w:val="22"/>
              </w:rPr>
              <w:t xml:space="preserve">        100</w:t>
            </w:r>
          </w:p>
        </w:tc>
        <w:tc>
          <w:tcPr>
            <w:tcW w:w="1137" w:type="dxa"/>
          </w:tcPr>
          <w:p w:rsidR="004626D0" w:rsidRPr="00B90DB8" w:rsidRDefault="004626D0" w:rsidP="00251AB9">
            <w:r w:rsidRPr="00B90DB8">
              <w:rPr>
                <w:snapToGrid w:val="0"/>
                <w:sz w:val="22"/>
              </w:rPr>
              <w:t xml:space="preserve">      </w:t>
            </w:r>
            <w:r w:rsidRPr="00B90DB8">
              <w:rPr>
                <w:snapToGrid w:val="0"/>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sz w:val="22"/>
                <w:szCs w:val="22"/>
              </w:rPr>
            </w:pPr>
            <w:r w:rsidRPr="00B90DB8">
              <w:rPr>
                <w:b/>
                <w:bCs/>
                <w:sz w:val="22"/>
                <w:szCs w:val="22"/>
              </w:rPr>
              <w:t>B</w:t>
            </w:r>
          </w:p>
        </w:tc>
        <w:tc>
          <w:tcPr>
            <w:tcW w:w="7215" w:type="dxa"/>
            <w:shd w:val="clear" w:color="auto" w:fill="FFFF99"/>
          </w:tcPr>
          <w:p w:rsidR="004626D0" w:rsidRPr="00B90DB8" w:rsidRDefault="004626D0" w:rsidP="00114E41">
            <w:pPr>
              <w:spacing w:before="40" w:after="40"/>
              <w:rPr>
                <w:sz w:val="22"/>
                <w:szCs w:val="22"/>
              </w:rPr>
            </w:pPr>
            <w:r w:rsidRPr="00B90DB8">
              <w:rPr>
                <w:b/>
                <w:bCs/>
                <w:sz w:val="22"/>
                <w:szCs w:val="22"/>
              </w:rPr>
              <w:t>PREVENZIONE E PROTEZIONE</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114E41">
            <w:pPr>
              <w:spacing w:before="40" w:after="40"/>
              <w:rPr>
                <w:i/>
                <w:iCs/>
                <w:sz w:val="22"/>
                <w:szCs w:val="22"/>
              </w:rPr>
            </w:pPr>
            <w:r w:rsidRPr="00B90DB8">
              <w:rPr>
                <w:sz w:val="22"/>
                <w:szCs w:val="22"/>
              </w:rPr>
              <w:t>Il rappresentante dei lavoratori per la sicurezza (RLS/RLST) ha partecipato attivamente alla valutazione dei rischi fornendo il proprio contributo per l’elaborazione del relativo documento.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2</w:t>
            </w:r>
          </w:p>
        </w:tc>
        <w:tc>
          <w:tcPr>
            <w:tcW w:w="7215" w:type="dxa"/>
          </w:tcPr>
          <w:p w:rsidR="004626D0" w:rsidRPr="00B90DB8" w:rsidRDefault="004626D0" w:rsidP="00114E41">
            <w:pPr>
              <w:spacing w:before="40" w:after="40"/>
              <w:rPr>
                <w:sz w:val="22"/>
                <w:szCs w:val="22"/>
              </w:rPr>
            </w:pPr>
            <w:r w:rsidRPr="00B90DB8">
              <w:rPr>
                <w:sz w:val="22"/>
                <w:szCs w:val="22"/>
              </w:rPr>
              <w:t>Il datore di lavoro ha coinvolto i lavoratori nelle fasi di individuazione, valutazione e gestione dei rischi, ad esempio applicando specifiche procedure.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3</w:t>
            </w:r>
          </w:p>
        </w:tc>
        <w:tc>
          <w:tcPr>
            <w:tcW w:w="7215" w:type="dxa"/>
          </w:tcPr>
          <w:p w:rsidR="004626D0" w:rsidRPr="00B90DB8" w:rsidRDefault="004626D0" w:rsidP="00114E41">
            <w:pPr>
              <w:spacing w:before="40" w:after="40"/>
              <w:rPr>
                <w:bCs/>
                <w:sz w:val="22"/>
                <w:szCs w:val="22"/>
              </w:rPr>
            </w:pPr>
            <w:r w:rsidRPr="00B90DB8">
              <w:rPr>
                <w:bCs/>
                <w:snapToGrid w:val="0"/>
                <w:sz w:val="22"/>
                <w:szCs w:val="22"/>
              </w:rPr>
              <w:t>Per le aziende fino a 15 lavoratori: la riunione periodica di cui all’art.35 del D.Lgs.81/08 e s.m.i. viene effettuata almeno 1 volta l’anno senza necessità di specifica richiesta da parte del RLS/RLST.</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F3D59">
        <w:tc>
          <w:tcPr>
            <w:tcW w:w="821" w:type="dxa"/>
          </w:tcPr>
          <w:p w:rsidR="004626D0" w:rsidRPr="00B90DB8" w:rsidRDefault="004626D0" w:rsidP="00FF7B4B">
            <w:pPr>
              <w:rPr>
                <w:bCs/>
                <w:snapToGrid w:val="0"/>
                <w:sz w:val="22"/>
                <w:szCs w:val="22"/>
              </w:rPr>
            </w:pPr>
            <w:r w:rsidRPr="00B90DB8">
              <w:rPr>
                <w:bCs/>
                <w:snapToGrid w:val="0"/>
                <w:sz w:val="22"/>
                <w:szCs w:val="22"/>
              </w:rPr>
              <w:t>4</w:t>
            </w:r>
          </w:p>
        </w:tc>
        <w:tc>
          <w:tcPr>
            <w:tcW w:w="7215" w:type="dxa"/>
          </w:tcPr>
          <w:p w:rsidR="004626D0" w:rsidRPr="00B90DB8" w:rsidRDefault="004626D0" w:rsidP="00521F4B">
            <w:pPr>
              <w:rPr>
                <w:bCs/>
                <w:snapToGrid w:val="0"/>
                <w:sz w:val="22"/>
                <w:szCs w:val="22"/>
              </w:rPr>
            </w:pPr>
            <w:r w:rsidRPr="00B90DB8">
              <w:rPr>
                <w:bCs/>
                <w:snapToGrid w:val="0"/>
                <w:sz w:val="22"/>
                <w:szCs w:val="22"/>
              </w:rPr>
              <w:t>Nelle aziende fino a 10 lavoratori è stato redatto il documento di valutazione dei rischi (DVR) (ad esclusione di quelle per le quali è obbligatorio).</w:t>
            </w:r>
          </w:p>
        </w:tc>
        <w:tc>
          <w:tcPr>
            <w:tcW w:w="1568" w:type="dxa"/>
            <w:vAlign w:val="center"/>
          </w:tcPr>
          <w:p w:rsidR="004626D0" w:rsidRPr="00B90DB8" w:rsidRDefault="004626D0" w:rsidP="002C530F">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2C530F">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5</w:t>
            </w:r>
          </w:p>
        </w:tc>
        <w:tc>
          <w:tcPr>
            <w:tcW w:w="7215" w:type="dxa"/>
          </w:tcPr>
          <w:p w:rsidR="004626D0" w:rsidRPr="00B90DB8" w:rsidRDefault="004626D0" w:rsidP="00114E41">
            <w:pPr>
              <w:spacing w:before="40" w:after="40"/>
              <w:rPr>
                <w:sz w:val="22"/>
                <w:szCs w:val="22"/>
              </w:rPr>
            </w:pPr>
            <w:r w:rsidRPr="00B90DB8">
              <w:rPr>
                <w:snapToGrid w:val="0"/>
                <w:sz w:val="22"/>
                <w:szCs w:val="22"/>
              </w:rPr>
              <w:t>Prima della modifica di impianti o del lay-out aziendale o della sostituzione di macchine il datore di lavoro ha coinvolto il personale interessato e il rappresentante dei lavoratori per la sicurezza (RLS/RLST) per la rilevazione delle specifiche esigenze connesse alla salute e sicurezza sul lavoro.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6</w:t>
            </w:r>
          </w:p>
        </w:tc>
        <w:tc>
          <w:tcPr>
            <w:tcW w:w="7215" w:type="dxa"/>
          </w:tcPr>
          <w:p w:rsidR="004626D0" w:rsidRPr="00B90DB8" w:rsidRDefault="004626D0" w:rsidP="00114E41">
            <w:pPr>
              <w:spacing w:before="40" w:after="40"/>
              <w:rPr>
                <w:sz w:val="22"/>
                <w:szCs w:val="22"/>
              </w:rPr>
            </w:pPr>
            <w:r w:rsidRPr="00B90DB8">
              <w:rPr>
                <w:sz w:val="22"/>
                <w:szCs w:val="22"/>
              </w:rPr>
              <w:t>L’azienda ha implementato o mantiene un sistema di gestione ambientale.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7</w:t>
            </w:r>
          </w:p>
        </w:tc>
        <w:tc>
          <w:tcPr>
            <w:tcW w:w="7215" w:type="dxa"/>
          </w:tcPr>
          <w:p w:rsidR="004626D0" w:rsidRPr="00B90DB8" w:rsidRDefault="004626D0" w:rsidP="00114E41">
            <w:pPr>
              <w:spacing w:before="40" w:after="40"/>
              <w:rPr>
                <w:strike/>
                <w:sz w:val="22"/>
                <w:szCs w:val="22"/>
              </w:rPr>
            </w:pPr>
            <w:r w:rsidRPr="00B90DB8">
              <w:rPr>
                <w:snapToGrid w:val="0"/>
                <w:sz w:val="22"/>
                <w:szCs w:val="22"/>
              </w:rPr>
              <w:t>Il datore di lavoro raccoglie e analizza</w:t>
            </w:r>
            <w:r w:rsidRPr="00B90DB8">
              <w:rPr>
                <w:sz w:val="22"/>
                <w:szCs w:val="22"/>
              </w:rPr>
              <w:t xml:space="preserve"> sistematicamente le informazioni sugli </w:t>
            </w:r>
            <w:r w:rsidRPr="00B90DB8">
              <w:rPr>
                <w:snapToGrid w:val="0"/>
                <w:sz w:val="22"/>
                <w:szCs w:val="22"/>
              </w:rPr>
              <w:t>incidenti</w:t>
            </w:r>
            <w:r w:rsidRPr="00B90DB8">
              <w:rPr>
                <w:rStyle w:val="Rimandonotaapidipagina"/>
                <w:snapToGrid w:val="0"/>
                <w:sz w:val="22"/>
                <w:szCs w:val="22"/>
              </w:rPr>
              <w:footnoteReference w:id="4"/>
            </w:r>
            <w:r w:rsidRPr="00B90DB8">
              <w:rPr>
                <w:snapToGrid w:val="0"/>
                <w:sz w:val="22"/>
                <w:szCs w:val="22"/>
              </w:rPr>
              <w:t xml:space="preserve"> avvenuti in occasione di lavoro</w:t>
            </w:r>
            <w:r w:rsidRPr="00B90DB8">
              <w:rPr>
                <w:sz w:val="22"/>
                <w:szCs w:val="22"/>
              </w:rPr>
              <w:t xml:space="preserve"> attraverso una specifica procedura</w:t>
            </w:r>
            <w:r w:rsidRPr="00B90DB8">
              <w:rPr>
                <w:snapToGrid w:val="0"/>
                <w:sz w:val="22"/>
                <w:szCs w:val="22"/>
              </w:rPr>
              <w:t>.</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50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8</w:t>
            </w:r>
          </w:p>
        </w:tc>
        <w:tc>
          <w:tcPr>
            <w:tcW w:w="7215" w:type="dxa"/>
          </w:tcPr>
          <w:p w:rsidR="004626D0" w:rsidRPr="00B90DB8" w:rsidRDefault="004626D0" w:rsidP="00114E41">
            <w:pPr>
              <w:spacing w:before="40" w:after="40"/>
              <w:rPr>
                <w:sz w:val="22"/>
                <w:szCs w:val="22"/>
              </w:rPr>
            </w:pPr>
            <w:r w:rsidRPr="00B90DB8">
              <w:rPr>
                <w:snapToGrid w:val="0"/>
                <w:sz w:val="22"/>
                <w:szCs w:val="22"/>
              </w:rPr>
              <w:t>L’azienda si avvale di un servizio di prevenzione e protezione interno (ad esclusione di quelle per le quali è obbligatorio e quelle in cui l’incarico è ricoperto dal datore di lavoro).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50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9</w:t>
            </w:r>
          </w:p>
        </w:tc>
        <w:tc>
          <w:tcPr>
            <w:tcW w:w="7215" w:type="dxa"/>
          </w:tcPr>
          <w:p w:rsidR="004626D0" w:rsidRPr="00B90DB8" w:rsidRDefault="004626D0" w:rsidP="00114E41">
            <w:pPr>
              <w:spacing w:before="40" w:after="40"/>
              <w:rPr>
                <w:i/>
                <w:iCs/>
                <w:sz w:val="22"/>
                <w:szCs w:val="22"/>
              </w:rPr>
            </w:pPr>
            <w:r w:rsidRPr="00B90DB8">
              <w:rPr>
                <w:snapToGrid w:val="0"/>
                <w:sz w:val="22"/>
                <w:szCs w:val="22"/>
              </w:rPr>
              <w:t>L’azienda si avvale di un sistema codificato</w:t>
            </w:r>
            <w:r w:rsidRPr="00B90DB8">
              <w:rPr>
                <w:rStyle w:val="Rimandonotaapidipagina"/>
                <w:snapToGrid w:val="0"/>
                <w:sz w:val="22"/>
                <w:szCs w:val="22"/>
              </w:rPr>
              <w:footnoteReference w:id="5"/>
            </w:r>
            <w:r w:rsidRPr="00B90DB8">
              <w:rPr>
                <w:snapToGrid w:val="0"/>
                <w:sz w:val="22"/>
                <w:szCs w:val="22"/>
              </w:rPr>
              <w:t xml:space="preserve"> di controllo, affidato a personale interno o esterno, per la revisione periodica delle condizioni di igiene e sicurezza dei luoghi di lavoro.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10</w:t>
            </w:r>
          </w:p>
        </w:tc>
        <w:tc>
          <w:tcPr>
            <w:tcW w:w="7215" w:type="dxa"/>
          </w:tcPr>
          <w:p w:rsidR="004626D0" w:rsidRPr="00B90DB8" w:rsidRDefault="004626D0" w:rsidP="003D5DBC">
            <w:pPr>
              <w:pStyle w:val="Titolo4"/>
              <w:keepNext w:val="0"/>
              <w:numPr>
                <w:ilvl w:val="0"/>
                <w:numId w:val="21"/>
              </w:numPr>
              <w:jc w:val="left"/>
              <w:rPr>
                <w:sz w:val="22"/>
                <w:szCs w:val="22"/>
              </w:rPr>
            </w:pPr>
            <w:r w:rsidRPr="00B90DB8">
              <w:rPr>
                <w:sz w:val="22"/>
                <w:szCs w:val="22"/>
              </w:rPr>
              <w:t>L’azienda ha realizzato una nuova buona prassi per migliorare le condizioni di salute e sicurezza nel luogo di lavoro (ex art 2 comma 1 lettera v del D. Lgs. 81/08 e s.m.i) che è stata validata della Commissione Consultiva Permanente ex art. 6 del D. Lgs. 81/08 e s.m.i e pubblicata sul sito internet del Ministero del Lavoro e delle Politiche Sociali (</w:t>
            </w:r>
            <w:hyperlink r:id="rId12" w:history="1">
              <w:r w:rsidRPr="00B90DB8">
                <w:rPr>
                  <w:sz w:val="22"/>
                  <w:szCs w:val="22"/>
                </w:rPr>
                <w:t>www.lavoro.gov.it</w:t>
              </w:r>
            </w:hyperlink>
            <w:r w:rsidRPr="00B90DB8">
              <w:rPr>
                <w:sz w:val="22"/>
                <w:szCs w:val="22"/>
              </w:rPr>
              <w:t>).</w:t>
            </w:r>
          </w:p>
          <w:p w:rsidR="004626D0" w:rsidRPr="00B90DB8" w:rsidRDefault="004626D0" w:rsidP="00C94E17">
            <w:pPr>
              <w:pStyle w:val="Titolo4"/>
              <w:keepNext w:val="0"/>
              <w:numPr>
                <w:ilvl w:val="0"/>
                <w:numId w:val="21"/>
              </w:numPr>
              <w:jc w:val="left"/>
              <w:rPr>
                <w:iCs/>
                <w:sz w:val="22"/>
                <w:szCs w:val="22"/>
              </w:rPr>
            </w:pPr>
            <w:r w:rsidRPr="00B90DB8">
              <w:rPr>
                <w:sz w:val="22"/>
                <w:szCs w:val="22"/>
              </w:rPr>
              <w:t>L’azienda ha realizzato interventi migliorativi delle condizioni di salute e sicurezza nel luogo di lavoro coerenti con almeno una delle buone prassi (ex art 2 comma 1 lettera v del D.Lgs. 81/08 e s.m.i) già presenti sul sito internet del Ministero del Lavoro e delle Politiche Sociali (</w:t>
            </w:r>
            <w:hyperlink r:id="rId13" w:history="1">
              <w:r w:rsidRPr="00B90DB8">
                <w:rPr>
                  <w:sz w:val="22"/>
                  <w:szCs w:val="22"/>
                </w:rPr>
                <w:t>www.lavoro.gov.it</w:t>
              </w:r>
            </w:hyperlink>
            <w:r w:rsidRPr="00B90DB8">
              <w:rPr>
                <w:sz w:val="22"/>
                <w:szCs w:val="22"/>
              </w:rPr>
              <w:t>) in quanto validate della Commissione Consultiva Permanente ex art. 6 del D.Lgs. 81/08 e s.m.i.</w:t>
            </w:r>
          </w:p>
        </w:tc>
        <w:tc>
          <w:tcPr>
            <w:tcW w:w="1568" w:type="dxa"/>
            <w:vAlign w:val="center"/>
          </w:tcPr>
          <w:p w:rsidR="004626D0" w:rsidRPr="00B90DB8" w:rsidRDefault="004626D0" w:rsidP="00114E41">
            <w:pPr>
              <w:jc w:val="center"/>
              <w:rPr>
                <w:rFonts w:ascii="Arial" w:hAnsi="Arial" w:cs="Arial"/>
                <w:sz w:val="22"/>
                <w:szCs w:val="22"/>
              </w:rPr>
            </w:pPr>
          </w:p>
          <w:p w:rsidR="004626D0" w:rsidRPr="00B90DB8" w:rsidRDefault="004626D0" w:rsidP="00114E41">
            <w:pPr>
              <w:jc w:val="center"/>
              <w:rPr>
                <w:rFonts w:ascii="Arial" w:hAnsi="Arial" w:cs="Arial"/>
                <w:sz w:val="22"/>
                <w:szCs w:val="22"/>
              </w:rPr>
            </w:pPr>
            <w:r w:rsidRPr="00B90DB8">
              <w:rPr>
                <w:rFonts w:ascii="Arial" w:hAnsi="Arial" w:cs="Arial"/>
                <w:sz w:val="22"/>
                <w:szCs w:val="22"/>
              </w:rPr>
              <w:t>60</w:t>
            </w:r>
          </w:p>
          <w:p w:rsidR="004626D0" w:rsidRPr="00B90DB8" w:rsidRDefault="004626D0" w:rsidP="00114E41">
            <w:pPr>
              <w:jc w:val="center"/>
              <w:rPr>
                <w:rFonts w:ascii="Arial" w:hAnsi="Arial" w:cs="Arial"/>
                <w:sz w:val="22"/>
                <w:szCs w:val="22"/>
              </w:rPr>
            </w:pPr>
          </w:p>
          <w:p w:rsidR="004626D0" w:rsidRPr="00B90DB8" w:rsidRDefault="004626D0" w:rsidP="00114E41">
            <w:pPr>
              <w:jc w:val="center"/>
              <w:rPr>
                <w:rFonts w:ascii="Arial" w:hAnsi="Arial" w:cs="Arial"/>
                <w:sz w:val="22"/>
                <w:szCs w:val="22"/>
              </w:rPr>
            </w:pPr>
          </w:p>
          <w:p w:rsidR="004626D0" w:rsidRPr="00B90DB8" w:rsidRDefault="004626D0" w:rsidP="00114E41">
            <w:pPr>
              <w:jc w:val="center"/>
              <w:rPr>
                <w:rFonts w:ascii="Arial" w:hAnsi="Arial" w:cs="Arial"/>
                <w:sz w:val="22"/>
                <w:szCs w:val="22"/>
              </w:rPr>
            </w:pPr>
          </w:p>
          <w:p w:rsidR="004626D0" w:rsidRPr="00B90DB8" w:rsidRDefault="004626D0" w:rsidP="00114E41">
            <w:pPr>
              <w:jc w:val="center"/>
              <w:rPr>
                <w:rFonts w:ascii="Arial" w:hAnsi="Arial" w:cs="Arial"/>
                <w:sz w:val="22"/>
                <w:szCs w:val="22"/>
              </w:rPr>
            </w:pPr>
          </w:p>
          <w:p w:rsidR="004626D0" w:rsidRPr="00B90DB8" w:rsidRDefault="004626D0" w:rsidP="00114E41">
            <w:pPr>
              <w:jc w:val="center"/>
              <w:rPr>
                <w:rFonts w:ascii="Arial" w:hAnsi="Arial" w:cs="Arial"/>
                <w:sz w:val="22"/>
                <w:szCs w:val="22"/>
              </w:rPr>
            </w:pPr>
          </w:p>
          <w:p w:rsidR="004626D0" w:rsidRPr="00B90DB8" w:rsidRDefault="004626D0" w:rsidP="00E025C3">
            <w:pPr>
              <w:jc w:val="center"/>
              <w:rPr>
                <w:rFonts w:ascii="Arial" w:hAnsi="Arial" w:cs="Arial"/>
                <w:sz w:val="22"/>
                <w:szCs w:val="22"/>
              </w:rPr>
            </w:pPr>
            <w:r w:rsidRPr="00B90DB8">
              <w:rPr>
                <w:rFonts w:ascii="Arial" w:hAnsi="Arial" w:cs="Arial"/>
                <w:sz w:val="22"/>
                <w:szCs w:val="22"/>
              </w:rPr>
              <w:t>40</w:t>
            </w:r>
          </w:p>
          <w:p w:rsidR="004626D0" w:rsidRPr="00B90DB8" w:rsidRDefault="004626D0" w:rsidP="00114E41">
            <w:pPr>
              <w:jc w:val="center"/>
              <w:rPr>
                <w:rFonts w:ascii="Arial" w:hAnsi="Arial" w:cs="Arial"/>
                <w:sz w:val="22"/>
                <w:szCs w:val="22"/>
              </w:rPr>
            </w:pPr>
          </w:p>
        </w:tc>
        <w:tc>
          <w:tcPr>
            <w:tcW w:w="1137" w:type="dxa"/>
            <w:vAlign w:val="center"/>
          </w:tcPr>
          <w:p w:rsidR="004626D0" w:rsidRPr="00B90DB8" w:rsidRDefault="004626D0" w:rsidP="00114E41">
            <w:pPr>
              <w:jc w:val="center"/>
              <w:rPr>
                <w:snapToGrid w:val="0"/>
                <w:sz w:val="22"/>
                <w:szCs w:val="22"/>
              </w:rPr>
            </w:pPr>
            <w:r w:rsidRPr="00B90DB8">
              <w:rPr>
                <w:snapToGrid w:val="0"/>
                <w:sz w:val="22"/>
                <w:szCs w:val="22"/>
              </w:rPr>
              <w:sym w:font="Wingdings" w:char="F0A8"/>
            </w:r>
          </w:p>
          <w:p w:rsidR="004626D0" w:rsidRPr="00B90DB8" w:rsidRDefault="004626D0" w:rsidP="00114E41">
            <w:pPr>
              <w:jc w:val="center"/>
              <w:rPr>
                <w:snapToGrid w:val="0"/>
                <w:sz w:val="22"/>
                <w:szCs w:val="22"/>
              </w:rPr>
            </w:pPr>
          </w:p>
          <w:p w:rsidR="004626D0" w:rsidRPr="00B90DB8" w:rsidRDefault="004626D0" w:rsidP="00114E41">
            <w:pPr>
              <w:jc w:val="center"/>
              <w:rPr>
                <w:snapToGrid w:val="0"/>
                <w:sz w:val="22"/>
                <w:szCs w:val="22"/>
              </w:rPr>
            </w:pPr>
          </w:p>
          <w:p w:rsidR="004626D0" w:rsidRPr="00B90DB8" w:rsidRDefault="004626D0" w:rsidP="00114E41">
            <w:pPr>
              <w:jc w:val="center"/>
              <w:rPr>
                <w:snapToGrid w:val="0"/>
                <w:sz w:val="22"/>
                <w:szCs w:val="22"/>
              </w:rPr>
            </w:pPr>
          </w:p>
          <w:p w:rsidR="004626D0" w:rsidRPr="00B90DB8" w:rsidRDefault="004626D0" w:rsidP="00114E41">
            <w:pPr>
              <w:jc w:val="center"/>
              <w:rPr>
                <w:snapToGrid w:val="0"/>
                <w:sz w:val="22"/>
                <w:szCs w:val="22"/>
              </w:rPr>
            </w:pPr>
          </w:p>
          <w:p w:rsidR="004626D0" w:rsidRPr="00B90DB8" w:rsidRDefault="004626D0" w:rsidP="00114E41">
            <w:pPr>
              <w:jc w:val="center"/>
              <w:rPr>
                <w:snapToGrid w:val="0"/>
                <w:sz w:val="22"/>
                <w:szCs w:val="22"/>
              </w:rPr>
            </w:pPr>
          </w:p>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sz w:val="22"/>
                <w:szCs w:val="22"/>
              </w:rPr>
            </w:pPr>
            <w:r w:rsidRPr="00B90DB8">
              <w:rPr>
                <w:b/>
                <w:snapToGrid w:val="0"/>
                <w:sz w:val="22"/>
                <w:szCs w:val="22"/>
              </w:rPr>
              <w:t>C</w:t>
            </w:r>
          </w:p>
        </w:tc>
        <w:tc>
          <w:tcPr>
            <w:tcW w:w="7215" w:type="dxa"/>
            <w:shd w:val="clear" w:color="auto" w:fill="FFFF99"/>
          </w:tcPr>
          <w:p w:rsidR="004626D0" w:rsidRPr="00B90DB8" w:rsidRDefault="004626D0" w:rsidP="00114E41">
            <w:pPr>
              <w:spacing w:before="40" w:after="40"/>
              <w:rPr>
                <w:sz w:val="22"/>
                <w:szCs w:val="22"/>
              </w:rPr>
            </w:pPr>
            <w:r w:rsidRPr="00B90DB8">
              <w:rPr>
                <w:b/>
                <w:snapToGrid w:val="0"/>
                <w:sz w:val="22"/>
                <w:szCs w:val="22"/>
              </w:rPr>
              <w:t>ATTREZZATURE, MACCHINE E IMPIANTI</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114E41">
            <w:pPr>
              <w:spacing w:before="40" w:after="40"/>
              <w:rPr>
                <w:sz w:val="22"/>
                <w:szCs w:val="22"/>
              </w:rPr>
            </w:pPr>
            <w:r w:rsidRPr="00B90DB8">
              <w:rPr>
                <w:snapToGrid w:val="0"/>
                <w:sz w:val="22"/>
                <w:szCs w:val="22"/>
              </w:rPr>
              <w:t xml:space="preserve">L’azienda ha provveduto alla sostituzione preventiva delle parti di macchina o impianto la cui usura o malfunzionamento può dar luogo ad incidenti, in </w:t>
            </w:r>
            <w:r w:rsidRPr="00B90DB8">
              <w:rPr>
                <w:snapToGrid w:val="0"/>
                <w:sz w:val="22"/>
                <w:szCs w:val="22"/>
              </w:rPr>
              <w:lastRenderedPageBreak/>
              <w:t>attuazione di un programma di manutenzione.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lastRenderedPageBreak/>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lastRenderedPageBreak/>
              <w:t>2</w:t>
            </w:r>
          </w:p>
        </w:tc>
        <w:tc>
          <w:tcPr>
            <w:tcW w:w="7215" w:type="dxa"/>
          </w:tcPr>
          <w:p w:rsidR="004626D0" w:rsidRPr="00B90DB8" w:rsidRDefault="004626D0" w:rsidP="00114E41">
            <w:pPr>
              <w:spacing w:before="40" w:after="40"/>
              <w:rPr>
                <w:sz w:val="22"/>
                <w:szCs w:val="22"/>
              </w:rPr>
            </w:pPr>
            <w:r w:rsidRPr="00B90DB8">
              <w:rPr>
                <w:snapToGrid w:val="0"/>
                <w:sz w:val="22"/>
                <w:szCs w:val="22"/>
              </w:rPr>
              <w:t>L’azienda ha effettuato sulla rete antincendio e/o sulle relative apparecchiature fisse e/o mobili, prove, controlli e manutenzione con cadenza superiore a quella prevista dalla legislazione.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3</w:t>
            </w:r>
          </w:p>
        </w:tc>
        <w:tc>
          <w:tcPr>
            <w:tcW w:w="7215" w:type="dxa"/>
          </w:tcPr>
          <w:p w:rsidR="004626D0" w:rsidRPr="00B90DB8" w:rsidRDefault="004626D0" w:rsidP="00114E41">
            <w:pPr>
              <w:spacing w:before="40" w:after="40"/>
              <w:rPr>
                <w:strike/>
                <w:snapToGrid w:val="0"/>
                <w:sz w:val="22"/>
                <w:szCs w:val="22"/>
              </w:rPr>
            </w:pPr>
            <w:r w:rsidRPr="00B90DB8">
              <w:rPr>
                <w:snapToGrid w:val="0"/>
                <w:sz w:val="22"/>
                <w:szCs w:val="22"/>
              </w:rPr>
              <w:t>Il datore di lavoro raccoglie e analizza</w:t>
            </w:r>
            <w:r w:rsidRPr="00B90DB8">
              <w:rPr>
                <w:sz w:val="22"/>
                <w:szCs w:val="22"/>
              </w:rPr>
              <w:t xml:space="preserve"> sistematicamente le</w:t>
            </w:r>
            <w:r w:rsidRPr="00B90DB8">
              <w:rPr>
                <w:snapToGrid w:val="0"/>
                <w:sz w:val="22"/>
                <w:szCs w:val="22"/>
              </w:rPr>
              <w:t xml:space="preserve"> informazioni sulle anomalie di funzionamento e/o sulle rotture avvenute sulle macchine, gli impianti e le singole attrezzature, </w:t>
            </w:r>
            <w:r w:rsidRPr="00B90DB8">
              <w:rPr>
                <w:sz w:val="22"/>
                <w:szCs w:val="22"/>
              </w:rPr>
              <w:t>attraverso una specifica procedura o attraverso una registrazione sistematica dei dati su registro cartaceo o informatico.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4</w:t>
            </w:r>
          </w:p>
        </w:tc>
        <w:tc>
          <w:tcPr>
            <w:tcW w:w="7215" w:type="dxa"/>
          </w:tcPr>
          <w:p w:rsidR="004626D0" w:rsidRPr="00B90DB8" w:rsidRDefault="004626D0" w:rsidP="00114E41">
            <w:pPr>
              <w:spacing w:before="40" w:after="40"/>
              <w:rPr>
                <w:i/>
                <w:iCs/>
                <w:sz w:val="22"/>
                <w:szCs w:val="22"/>
              </w:rPr>
            </w:pPr>
            <w:r w:rsidRPr="00B90DB8">
              <w:rPr>
                <w:snapToGrid w:val="0"/>
                <w:sz w:val="22"/>
                <w:szCs w:val="22"/>
              </w:rPr>
              <w:t>L’azienda attua un piano di monitoraggio strumentale dei livelli di esposizione dei lavoratori a uno o più agenti chimici, fisici, biologici, oltre a quanto previsto dalla legislazione.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60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5</w:t>
            </w:r>
          </w:p>
        </w:tc>
        <w:tc>
          <w:tcPr>
            <w:tcW w:w="7215" w:type="dxa"/>
          </w:tcPr>
          <w:p w:rsidR="004626D0" w:rsidRPr="00B90DB8" w:rsidRDefault="004626D0" w:rsidP="00114E41">
            <w:pPr>
              <w:spacing w:before="40" w:after="40"/>
              <w:rPr>
                <w:strike/>
                <w:sz w:val="22"/>
                <w:szCs w:val="22"/>
              </w:rPr>
            </w:pPr>
            <w:r w:rsidRPr="00B90DB8">
              <w:rPr>
                <w:snapToGrid w:val="0"/>
                <w:sz w:val="22"/>
                <w:szCs w:val="22"/>
              </w:rPr>
              <w:t>Per la manutenzione programmata di attrezzature, macchine o impianti, l’azienda si avvale di una ditta specializzata per le specifiche attrezzature, macchine e impianti che ha in dotazione.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sz w:val="22"/>
                <w:szCs w:val="22"/>
              </w:rPr>
            </w:pPr>
            <w:r w:rsidRPr="00B90DB8">
              <w:rPr>
                <w:b/>
                <w:bCs/>
                <w:sz w:val="22"/>
                <w:szCs w:val="22"/>
              </w:rPr>
              <w:t>D</w:t>
            </w:r>
          </w:p>
        </w:tc>
        <w:tc>
          <w:tcPr>
            <w:tcW w:w="7215" w:type="dxa"/>
            <w:shd w:val="clear" w:color="auto" w:fill="FFFF99"/>
          </w:tcPr>
          <w:p w:rsidR="004626D0" w:rsidRPr="00B90DB8" w:rsidRDefault="004626D0" w:rsidP="00114E41">
            <w:pPr>
              <w:spacing w:before="40" w:after="40"/>
              <w:rPr>
                <w:sz w:val="22"/>
                <w:szCs w:val="22"/>
              </w:rPr>
            </w:pPr>
            <w:r w:rsidRPr="00B90DB8">
              <w:rPr>
                <w:b/>
                <w:bCs/>
                <w:sz w:val="22"/>
                <w:szCs w:val="22"/>
              </w:rPr>
              <w:t xml:space="preserve">SORVEGLIANZA SANITARIA </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114E41">
            <w:pPr>
              <w:spacing w:before="40" w:after="40"/>
              <w:rPr>
                <w:i/>
                <w:iCs/>
                <w:sz w:val="22"/>
                <w:szCs w:val="22"/>
              </w:rPr>
            </w:pPr>
            <w:r w:rsidRPr="00B90DB8">
              <w:rPr>
                <w:snapToGrid w:val="0"/>
                <w:sz w:val="22"/>
                <w:szCs w:val="22"/>
              </w:rPr>
              <w:t>Il medico competente ha visitato gli ambienti di lavoro, congiuntamente a RSPP e RLS/ RLST, almeno due volte nell’anno e ha redatto i relativi verbali di sopralluogo.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2</w:t>
            </w:r>
          </w:p>
        </w:tc>
        <w:tc>
          <w:tcPr>
            <w:tcW w:w="7215" w:type="dxa"/>
          </w:tcPr>
          <w:p w:rsidR="004626D0" w:rsidRPr="00B90DB8" w:rsidRDefault="004626D0" w:rsidP="00114E41">
            <w:pPr>
              <w:spacing w:before="40" w:after="40"/>
              <w:rPr>
                <w:i/>
                <w:iCs/>
                <w:sz w:val="22"/>
                <w:szCs w:val="22"/>
              </w:rPr>
            </w:pPr>
            <w:r w:rsidRPr="00B90DB8">
              <w:rPr>
                <w:snapToGrid w:val="0"/>
                <w:sz w:val="22"/>
                <w:szCs w:val="22"/>
              </w:rPr>
              <w:t>Il medico competente ha completato la cartella sanitaria dei lavoratori raccogliendo informazioni anamnestiche dal medico di famiglia del lavoratore in merito alle patologie in atto o pregresse, alle invalidità, alle terapie in corso.</w:t>
            </w:r>
            <w:r w:rsidRPr="00B90DB8">
              <w:rPr>
                <w:i/>
                <w:iCs/>
                <w:sz w:val="22"/>
                <w:szCs w:val="22"/>
              </w:rPr>
              <w:t xml:space="preserve"> </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20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B24FAD">
            <w:pPr>
              <w:spacing w:before="40" w:after="40"/>
              <w:rPr>
                <w:sz w:val="22"/>
                <w:szCs w:val="22"/>
              </w:rPr>
            </w:pPr>
            <w:r w:rsidRPr="00B90DB8">
              <w:rPr>
                <w:sz w:val="22"/>
                <w:szCs w:val="22"/>
              </w:rPr>
              <w:t>3</w:t>
            </w:r>
          </w:p>
        </w:tc>
        <w:tc>
          <w:tcPr>
            <w:tcW w:w="7215" w:type="dxa"/>
          </w:tcPr>
          <w:p w:rsidR="004626D0" w:rsidRPr="00B90DB8" w:rsidRDefault="004626D0" w:rsidP="00B932FB">
            <w:pPr>
              <w:spacing w:before="40" w:after="40"/>
              <w:rPr>
                <w:sz w:val="22"/>
                <w:szCs w:val="22"/>
              </w:rPr>
            </w:pPr>
            <w:r w:rsidRPr="00B90DB8">
              <w:rPr>
                <w:snapToGrid w:val="0"/>
                <w:sz w:val="22"/>
                <w:szCs w:val="22"/>
              </w:rPr>
              <w:t>Il medico competente ha acquisito dati epidemiologici del territorio e del comparto specifico in cui opera l’azienda.</w:t>
            </w:r>
          </w:p>
        </w:tc>
        <w:tc>
          <w:tcPr>
            <w:tcW w:w="1568" w:type="dxa"/>
            <w:vAlign w:val="center"/>
          </w:tcPr>
          <w:p w:rsidR="004626D0" w:rsidRPr="00B90DB8" w:rsidRDefault="004626D0" w:rsidP="009B5EB8">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9B5EB8">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7E1091">
            <w:pPr>
              <w:spacing w:before="40" w:after="40"/>
              <w:rPr>
                <w:sz w:val="22"/>
                <w:szCs w:val="22"/>
              </w:rPr>
            </w:pPr>
            <w:r w:rsidRPr="00B90DB8">
              <w:rPr>
                <w:sz w:val="22"/>
                <w:szCs w:val="22"/>
              </w:rPr>
              <w:t>4</w:t>
            </w:r>
          </w:p>
        </w:tc>
        <w:tc>
          <w:tcPr>
            <w:tcW w:w="7215" w:type="dxa"/>
          </w:tcPr>
          <w:p w:rsidR="004626D0" w:rsidRPr="00B90DB8" w:rsidRDefault="004626D0" w:rsidP="00B90DB8">
            <w:pPr>
              <w:spacing w:beforeLines="40" w:before="96" w:afterLines="40" w:after="96"/>
              <w:jc w:val="both"/>
              <w:rPr>
                <w:snapToGrid w:val="0"/>
                <w:sz w:val="22"/>
                <w:szCs w:val="22"/>
              </w:rPr>
            </w:pPr>
            <w:r w:rsidRPr="00B90DB8">
              <w:rPr>
                <w:snapToGrid w:val="0"/>
                <w:sz w:val="22"/>
                <w:szCs w:val="22"/>
              </w:rPr>
              <w:t xml:space="preserve">L’azienda dà attuazione ad un accordo/protocollo con un’azienda sanitaria </w:t>
            </w:r>
            <w:r w:rsidR="00B90DB8" w:rsidRPr="00B90DB8">
              <w:rPr>
                <w:snapToGrid w:val="0"/>
                <w:sz w:val="22"/>
                <w:szCs w:val="22"/>
              </w:rPr>
              <w:t>locale</w:t>
            </w:r>
            <w:r w:rsidRPr="00B90DB8">
              <w:rPr>
                <w:snapToGrid w:val="0"/>
                <w:sz w:val="22"/>
                <w:szCs w:val="22"/>
              </w:rPr>
              <w:t xml:space="preserve"> per la prevenzione dell’insorgenza di malattie nei lavoratori diverse da quelle professionali</w:t>
            </w:r>
            <w:r w:rsidR="00B90DB8" w:rsidRPr="00B90DB8">
              <w:rPr>
                <w:snapToGrid w:val="0"/>
                <w:sz w:val="22"/>
                <w:szCs w:val="22"/>
              </w:rPr>
              <w:t>.</w:t>
            </w:r>
          </w:p>
        </w:tc>
        <w:tc>
          <w:tcPr>
            <w:tcW w:w="1568" w:type="dxa"/>
            <w:vAlign w:val="center"/>
          </w:tcPr>
          <w:p w:rsidR="004626D0" w:rsidRPr="00B90DB8" w:rsidRDefault="004626D0" w:rsidP="007E109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7E1091">
            <w:pPr>
              <w:jc w:val="center"/>
              <w:rPr>
                <w:snapToGrid w:val="0"/>
                <w:sz w:val="22"/>
                <w:szCs w:val="22"/>
              </w:rPr>
            </w:pPr>
            <w:r w:rsidRPr="00B90DB8">
              <w:rPr>
                <w:snapToGrid w:val="0"/>
                <w:sz w:val="22"/>
                <w:szCs w:val="22"/>
              </w:rPr>
              <w:sym w:font="Wingdings" w:char="F0A8"/>
            </w:r>
          </w:p>
        </w:tc>
      </w:tr>
      <w:tr w:rsidR="00B90DB8" w:rsidRPr="00B90DB8" w:rsidTr="00700378">
        <w:tc>
          <w:tcPr>
            <w:tcW w:w="821" w:type="dxa"/>
          </w:tcPr>
          <w:p w:rsidR="004626D0" w:rsidRPr="00B90DB8" w:rsidRDefault="004626D0" w:rsidP="00BA7E49">
            <w:pPr>
              <w:spacing w:before="40" w:after="40"/>
              <w:rPr>
                <w:sz w:val="22"/>
                <w:szCs w:val="22"/>
              </w:rPr>
            </w:pPr>
            <w:r w:rsidRPr="00B90DB8">
              <w:rPr>
                <w:sz w:val="22"/>
                <w:szCs w:val="22"/>
              </w:rPr>
              <w:t>5</w:t>
            </w:r>
          </w:p>
        </w:tc>
        <w:tc>
          <w:tcPr>
            <w:tcW w:w="7215" w:type="dxa"/>
          </w:tcPr>
          <w:p w:rsidR="004626D0" w:rsidRPr="00B90DB8" w:rsidRDefault="004626D0" w:rsidP="00B90DB8">
            <w:pPr>
              <w:pStyle w:val="yiv1704543191msonormal"/>
              <w:spacing w:beforeLines="40" w:before="96" w:beforeAutospacing="0" w:afterLines="40" w:after="96" w:afterAutospacing="0"/>
              <w:rPr>
                <w:sz w:val="22"/>
                <w:szCs w:val="22"/>
              </w:rPr>
            </w:pPr>
            <w:r w:rsidRPr="00B90DB8">
              <w:rPr>
                <w:sz w:val="22"/>
                <w:szCs w:val="22"/>
              </w:rPr>
              <w:t>L'azienda, per i casi non previsti dalla legge, è dotata di defibrillatore e gli addetti al primo soccorso hanno effettuato un corso BLSD (Basic Life Support – early Defibrillation).</w:t>
            </w:r>
          </w:p>
        </w:tc>
        <w:tc>
          <w:tcPr>
            <w:tcW w:w="1568" w:type="dxa"/>
            <w:vAlign w:val="center"/>
          </w:tcPr>
          <w:p w:rsidR="004626D0" w:rsidRPr="00B90DB8" w:rsidRDefault="004626D0" w:rsidP="00BA7E49">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BA7E49">
            <w:pPr>
              <w:jc w:val="center"/>
              <w:rPr>
                <w:snapToGrid w:val="0"/>
                <w:sz w:val="22"/>
                <w:szCs w:val="22"/>
              </w:rPr>
            </w:pPr>
            <w:r w:rsidRPr="00B90DB8">
              <w:rPr>
                <w:snapToGrid w:val="0"/>
                <w:sz w:val="22"/>
                <w:szCs w:val="22"/>
              </w:rPr>
              <w:sym w:font="Wingdings" w:char="F0A8"/>
            </w:r>
          </w:p>
        </w:tc>
      </w:tr>
      <w:tr w:rsidR="00B90DB8" w:rsidRPr="00B90DB8" w:rsidTr="00700378">
        <w:tc>
          <w:tcPr>
            <w:tcW w:w="821" w:type="dxa"/>
          </w:tcPr>
          <w:p w:rsidR="004626D0" w:rsidRPr="00B90DB8" w:rsidRDefault="00B90DB8" w:rsidP="002D5BAA">
            <w:pPr>
              <w:spacing w:before="40" w:after="40"/>
              <w:rPr>
                <w:sz w:val="22"/>
                <w:szCs w:val="22"/>
              </w:rPr>
            </w:pPr>
            <w:r w:rsidRPr="00B90DB8">
              <w:rPr>
                <w:sz w:val="22"/>
                <w:szCs w:val="22"/>
              </w:rPr>
              <w:t>6</w:t>
            </w:r>
          </w:p>
        </w:tc>
        <w:tc>
          <w:tcPr>
            <w:tcW w:w="7215" w:type="dxa"/>
          </w:tcPr>
          <w:p w:rsidR="004626D0" w:rsidRPr="00B90DB8" w:rsidRDefault="004626D0" w:rsidP="00BB2289">
            <w:pPr>
              <w:spacing w:before="40" w:after="40"/>
              <w:rPr>
                <w:sz w:val="22"/>
                <w:szCs w:val="22"/>
              </w:rPr>
            </w:pPr>
            <w:r w:rsidRPr="00B90DB8">
              <w:rPr>
                <w:sz w:val="22"/>
                <w:szCs w:val="22"/>
              </w:rPr>
              <w:t>L'azienda ricorre a strumenti o a metodiche curative come la telemedicina.</w:t>
            </w:r>
          </w:p>
        </w:tc>
        <w:tc>
          <w:tcPr>
            <w:tcW w:w="1568" w:type="dxa"/>
            <w:vAlign w:val="center"/>
          </w:tcPr>
          <w:p w:rsidR="004626D0" w:rsidRPr="00B90DB8" w:rsidRDefault="004626D0" w:rsidP="00BB2289">
            <w:pPr>
              <w:spacing w:before="40" w:after="40"/>
              <w:jc w:val="center"/>
              <w:rPr>
                <w:sz w:val="22"/>
                <w:szCs w:val="22"/>
              </w:rPr>
            </w:pPr>
            <w:r w:rsidRPr="00B90DB8">
              <w:rPr>
                <w:sz w:val="22"/>
                <w:szCs w:val="22"/>
              </w:rPr>
              <w:t>50</w:t>
            </w:r>
          </w:p>
        </w:tc>
        <w:tc>
          <w:tcPr>
            <w:tcW w:w="1137" w:type="dxa"/>
            <w:vAlign w:val="center"/>
          </w:tcPr>
          <w:p w:rsidR="004626D0" w:rsidRPr="00B90DB8" w:rsidRDefault="004626D0" w:rsidP="00BB2289">
            <w:pPr>
              <w:spacing w:before="40" w:after="40"/>
              <w:jc w:val="center"/>
              <w:rPr>
                <w:sz w:val="22"/>
                <w:szCs w:val="22"/>
              </w:rPr>
            </w:pPr>
            <w:r w:rsidRPr="00B90DB8">
              <w:rPr>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sz w:val="22"/>
                <w:szCs w:val="22"/>
              </w:rPr>
            </w:pPr>
            <w:r w:rsidRPr="00B90DB8">
              <w:rPr>
                <w:b/>
                <w:bCs/>
                <w:sz w:val="22"/>
                <w:szCs w:val="22"/>
              </w:rPr>
              <w:t>E</w:t>
            </w:r>
          </w:p>
        </w:tc>
        <w:tc>
          <w:tcPr>
            <w:tcW w:w="7215" w:type="dxa"/>
            <w:shd w:val="clear" w:color="auto" w:fill="FFFF99"/>
          </w:tcPr>
          <w:p w:rsidR="004626D0" w:rsidRPr="00B90DB8" w:rsidRDefault="004626D0" w:rsidP="00114E41">
            <w:pPr>
              <w:spacing w:before="40" w:after="40"/>
              <w:rPr>
                <w:sz w:val="22"/>
                <w:szCs w:val="22"/>
              </w:rPr>
            </w:pPr>
            <w:r w:rsidRPr="00B90DB8">
              <w:rPr>
                <w:b/>
                <w:bCs/>
                <w:sz w:val="22"/>
                <w:szCs w:val="22"/>
              </w:rPr>
              <w:t>FORMAZIONE</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114E41">
            <w:pPr>
              <w:spacing w:before="40" w:after="40"/>
              <w:rPr>
                <w:strike/>
                <w:sz w:val="22"/>
                <w:szCs w:val="22"/>
              </w:rPr>
            </w:pPr>
            <w:r w:rsidRPr="00B90DB8">
              <w:rPr>
                <w:snapToGrid w:val="0"/>
                <w:sz w:val="22"/>
                <w:szCs w:val="22"/>
              </w:rPr>
              <w:t>L’azienda attua un’idonea e costante formazione dei lavoratori, dei dirigenti e dei preposti attraverso una procedura che comprenda il periodico rilevamento delle necessità formative.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034E78">
            <w:pPr>
              <w:spacing w:before="40" w:after="40"/>
              <w:rPr>
                <w:sz w:val="22"/>
                <w:szCs w:val="22"/>
              </w:rPr>
            </w:pPr>
            <w:r w:rsidRPr="00B90DB8">
              <w:rPr>
                <w:sz w:val="22"/>
                <w:szCs w:val="22"/>
              </w:rPr>
              <w:t>2</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L’azienda con più di 2 lavoratori ha effettuato la formazione di primo soccorso e di prevenzione incendi a tutti i lavoratori laddove non obbligatorio per legge.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rPr>
                <w:snapToGrid w:val="0"/>
                <w:sz w:val="22"/>
                <w:szCs w:val="22"/>
              </w:rPr>
            </w:pPr>
            <w:r w:rsidRPr="00B90DB8">
              <w:rPr>
                <w:snapToGrid w:val="0"/>
                <w:sz w:val="22"/>
                <w:szCs w:val="22"/>
              </w:rPr>
              <w:sym w:font="Wingdings" w:char="F0A8"/>
            </w:r>
          </w:p>
        </w:tc>
      </w:tr>
      <w:tr w:rsidR="00B90DB8" w:rsidRPr="00B90DB8" w:rsidTr="00700378">
        <w:tc>
          <w:tcPr>
            <w:tcW w:w="821" w:type="dxa"/>
          </w:tcPr>
          <w:p w:rsidR="004626D0" w:rsidRPr="00B90DB8" w:rsidRDefault="004626D0" w:rsidP="00034E78">
            <w:pPr>
              <w:spacing w:before="40" w:after="40"/>
              <w:rPr>
                <w:sz w:val="22"/>
                <w:szCs w:val="22"/>
              </w:rPr>
            </w:pPr>
            <w:r w:rsidRPr="00B90DB8">
              <w:rPr>
                <w:sz w:val="22"/>
                <w:szCs w:val="22"/>
              </w:rPr>
              <w:t>3</w:t>
            </w:r>
          </w:p>
        </w:tc>
        <w:tc>
          <w:tcPr>
            <w:tcW w:w="7215" w:type="dxa"/>
          </w:tcPr>
          <w:p w:rsidR="004626D0" w:rsidRPr="00B90DB8" w:rsidRDefault="004626D0" w:rsidP="00114E41">
            <w:pPr>
              <w:spacing w:before="40" w:after="40"/>
              <w:rPr>
                <w:sz w:val="22"/>
                <w:szCs w:val="22"/>
              </w:rPr>
            </w:pPr>
            <w:r w:rsidRPr="00B90DB8">
              <w:rPr>
                <w:snapToGrid w:val="0"/>
                <w:sz w:val="22"/>
                <w:szCs w:val="22"/>
              </w:rPr>
              <w:t>L’azienda verifica il grado di apprendimento raggiunto da ciascun lavoratore in materia di salute e sicurezza nei luoghi di lavoro dopo ogni evento formativo.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034E78">
            <w:pPr>
              <w:spacing w:before="40" w:after="40"/>
              <w:rPr>
                <w:sz w:val="22"/>
                <w:szCs w:val="22"/>
              </w:rPr>
            </w:pPr>
            <w:r w:rsidRPr="00B90DB8">
              <w:rPr>
                <w:sz w:val="22"/>
                <w:szCs w:val="22"/>
              </w:rPr>
              <w:t>4</w:t>
            </w:r>
          </w:p>
        </w:tc>
        <w:tc>
          <w:tcPr>
            <w:tcW w:w="7215" w:type="dxa"/>
          </w:tcPr>
          <w:p w:rsidR="004626D0" w:rsidRPr="00B90DB8" w:rsidRDefault="004626D0" w:rsidP="00114E41">
            <w:pPr>
              <w:spacing w:before="40" w:after="40"/>
              <w:rPr>
                <w:i/>
                <w:iCs/>
                <w:sz w:val="22"/>
                <w:szCs w:val="22"/>
              </w:rPr>
            </w:pPr>
            <w:r w:rsidRPr="00B90DB8">
              <w:rPr>
                <w:snapToGrid w:val="0"/>
                <w:sz w:val="22"/>
                <w:szCs w:val="22"/>
              </w:rPr>
              <w:t>L’azienda attua una procedura per la verifica nel tempo dell’efficacia della formazione.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50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034E78">
            <w:pPr>
              <w:spacing w:before="40" w:after="40"/>
              <w:rPr>
                <w:sz w:val="22"/>
                <w:szCs w:val="22"/>
              </w:rPr>
            </w:pPr>
            <w:r w:rsidRPr="00B90DB8">
              <w:rPr>
                <w:sz w:val="22"/>
                <w:szCs w:val="22"/>
              </w:rPr>
              <w:t>5</w:t>
            </w:r>
          </w:p>
        </w:tc>
        <w:tc>
          <w:tcPr>
            <w:tcW w:w="7215" w:type="dxa"/>
          </w:tcPr>
          <w:p w:rsidR="004626D0" w:rsidRPr="00B90DB8" w:rsidRDefault="004626D0" w:rsidP="001D49E7">
            <w:pPr>
              <w:spacing w:before="40" w:after="40"/>
              <w:rPr>
                <w:snapToGrid w:val="0"/>
                <w:sz w:val="22"/>
                <w:szCs w:val="22"/>
              </w:rPr>
            </w:pPr>
            <w:r w:rsidRPr="00B90DB8">
              <w:rPr>
                <w:snapToGrid w:val="0"/>
                <w:sz w:val="22"/>
                <w:szCs w:val="22"/>
              </w:rPr>
              <w:t>L’azienda ha effettuato l’aggiornamento formativo di tutti i lavoratori e/o di tutti i dirigenti e/o di tutti i preposti  con cadenza maggiore di quella prevista dalla legge.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50</w:t>
            </w:r>
          </w:p>
        </w:tc>
        <w:tc>
          <w:tcPr>
            <w:tcW w:w="1137" w:type="dxa"/>
            <w:vAlign w:val="center"/>
          </w:tcPr>
          <w:p w:rsidR="004626D0" w:rsidRPr="00B90DB8" w:rsidRDefault="004626D0" w:rsidP="00114E41">
            <w:pPr>
              <w:jc w:val="center"/>
              <w:rPr>
                <w:snapToGrid w:val="0"/>
                <w:sz w:val="22"/>
                <w:szCs w:val="22"/>
              </w:rPr>
            </w:pPr>
            <w:r w:rsidRPr="00B90DB8">
              <w:rPr>
                <w:snapToGrid w:val="0"/>
                <w:sz w:val="22"/>
                <w:szCs w:val="22"/>
              </w:rPr>
              <w:sym w:font="Wingdings" w:char="F0A8"/>
            </w:r>
          </w:p>
        </w:tc>
      </w:tr>
      <w:tr w:rsidR="00B90DB8" w:rsidRPr="00B90DB8" w:rsidTr="00700378">
        <w:tc>
          <w:tcPr>
            <w:tcW w:w="821" w:type="dxa"/>
          </w:tcPr>
          <w:p w:rsidR="004626D0" w:rsidRPr="00B90DB8" w:rsidRDefault="004626D0" w:rsidP="00034E78">
            <w:pPr>
              <w:spacing w:before="40" w:after="40"/>
              <w:rPr>
                <w:sz w:val="22"/>
                <w:szCs w:val="22"/>
              </w:rPr>
            </w:pPr>
            <w:r w:rsidRPr="00B90DB8">
              <w:rPr>
                <w:sz w:val="22"/>
                <w:szCs w:val="22"/>
              </w:rPr>
              <w:t>6</w:t>
            </w:r>
          </w:p>
        </w:tc>
        <w:tc>
          <w:tcPr>
            <w:tcW w:w="7215" w:type="dxa"/>
          </w:tcPr>
          <w:p w:rsidR="004626D0" w:rsidRPr="00B90DB8" w:rsidRDefault="004626D0" w:rsidP="00114E41">
            <w:pPr>
              <w:spacing w:before="40" w:after="40"/>
              <w:rPr>
                <w:sz w:val="22"/>
                <w:szCs w:val="22"/>
              </w:rPr>
            </w:pPr>
            <w:r w:rsidRPr="00B90DB8">
              <w:rPr>
                <w:snapToGrid w:val="0"/>
                <w:sz w:val="22"/>
                <w:szCs w:val="22"/>
              </w:rPr>
              <w:t>L’azienda ha organizzato momenti formativi per comparto produttivo, garantendo la divulgazione dei dati e delle casistiche degli infortuni e delle malattie professionali propri dello specifico comparto. Gli eventi formativi possono essere organizzati anche dagli enti bilaterali o dagli organismi paritetici.</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bl>
    <w:p w:rsidR="004626D0" w:rsidRPr="00B90DB8" w:rsidRDefault="004626D0"/>
    <w:p w:rsidR="004626D0" w:rsidRPr="00B90DB8" w:rsidRDefault="004626D0"/>
    <w:p w:rsidR="004626D0" w:rsidRPr="00B90DB8" w:rsidRDefault="004626D0"/>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7215"/>
        <w:gridCol w:w="1568"/>
        <w:gridCol w:w="1137"/>
      </w:tblGrid>
      <w:tr w:rsidR="00B90DB8" w:rsidRPr="00B90DB8" w:rsidTr="00700378">
        <w:tc>
          <w:tcPr>
            <w:tcW w:w="821" w:type="dxa"/>
          </w:tcPr>
          <w:p w:rsidR="004626D0" w:rsidRPr="00B90DB8" w:rsidRDefault="004626D0" w:rsidP="00034E78">
            <w:pPr>
              <w:spacing w:before="40" w:after="40"/>
              <w:rPr>
                <w:sz w:val="22"/>
                <w:szCs w:val="22"/>
              </w:rPr>
            </w:pPr>
            <w:r w:rsidRPr="00B90DB8">
              <w:rPr>
                <w:sz w:val="22"/>
                <w:szCs w:val="22"/>
              </w:rPr>
              <w:lastRenderedPageBreak/>
              <w:t>7</w:t>
            </w:r>
          </w:p>
        </w:tc>
        <w:tc>
          <w:tcPr>
            <w:tcW w:w="7215" w:type="dxa"/>
          </w:tcPr>
          <w:p w:rsidR="004626D0" w:rsidRPr="00B90DB8" w:rsidRDefault="004626D0" w:rsidP="00114E41">
            <w:pPr>
              <w:spacing w:before="40" w:after="40"/>
              <w:rPr>
                <w:sz w:val="22"/>
                <w:szCs w:val="22"/>
              </w:rPr>
            </w:pPr>
            <w:r w:rsidRPr="00B90DB8">
              <w:rPr>
                <w:snapToGrid w:val="0"/>
                <w:sz w:val="22"/>
                <w:szCs w:val="22"/>
              </w:rPr>
              <w:t xml:space="preserve">Il datore di lavoro che svolge direttamente i </w:t>
            </w:r>
            <w:r w:rsidRPr="00B90DB8">
              <w:rPr>
                <w:sz w:val="22"/>
                <w:szCs w:val="22"/>
              </w:rPr>
              <w:t xml:space="preserve">compiti propri del servizio di prevenzione e protezione </w:t>
            </w:r>
            <w:r w:rsidRPr="00B90DB8">
              <w:rPr>
                <w:snapToGrid w:val="0"/>
                <w:sz w:val="22"/>
                <w:szCs w:val="22"/>
              </w:rPr>
              <w:t>ha seguito nell’anno almeno un corso di formazione</w:t>
            </w:r>
            <w:r w:rsidRPr="00B90DB8">
              <w:rPr>
                <w:snapToGrid w:val="0"/>
                <w:vanish/>
                <w:sz w:val="22"/>
                <w:szCs w:val="22"/>
              </w:rPr>
              <w:t xml:space="preserve"> .................................................................................................0 anche i lavori svolti dal</w:t>
            </w:r>
            <w:r w:rsidRPr="00B90DB8">
              <w:rPr>
                <w:snapToGrid w:val="0"/>
                <w:sz w:val="22"/>
                <w:szCs w:val="22"/>
              </w:rPr>
              <w:t xml:space="preserve"> in tema di igiene e sicurezza sul lavoro, oltre a quelli previsti dalla legge, specifico del proprio settore produttivo.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034E78">
            <w:pPr>
              <w:spacing w:before="40" w:after="40"/>
              <w:rPr>
                <w:sz w:val="22"/>
                <w:szCs w:val="22"/>
              </w:rPr>
            </w:pPr>
            <w:r w:rsidRPr="00B90DB8">
              <w:rPr>
                <w:sz w:val="22"/>
                <w:szCs w:val="22"/>
              </w:rPr>
              <w:t>8</w:t>
            </w:r>
          </w:p>
        </w:tc>
        <w:tc>
          <w:tcPr>
            <w:tcW w:w="7215" w:type="dxa"/>
          </w:tcPr>
          <w:p w:rsidR="004626D0" w:rsidRPr="00B90DB8" w:rsidRDefault="004626D0" w:rsidP="0071051A">
            <w:pPr>
              <w:spacing w:before="40" w:after="40"/>
              <w:rPr>
                <w:snapToGrid w:val="0"/>
                <w:sz w:val="22"/>
                <w:szCs w:val="22"/>
              </w:rPr>
            </w:pPr>
            <w:r w:rsidRPr="00B90DB8">
              <w:rPr>
                <w:snapToGrid w:val="0"/>
                <w:sz w:val="22"/>
                <w:szCs w:val="22"/>
              </w:rPr>
              <w:t xml:space="preserve">Il datore di lavoro che non svolge i compiti del </w:t>
            </w:r>
            <w:r w:rsidRPr="00B90DB8">
              <w:rPr>
                <w:sz w:val="22"/>
                <w:szCs w:val="22"/>
              </w:rPr>
              <w:t>servizio di prevenzione e protezione dai rischi</w:t>
            </w:r>
            <w:r w:rsidRPr="00B90DB8">
              <w:rPr>
                <w:snapToGrid w:val="0"/>
                <w:sz w:val="22"/>
                <w:szCs w:val="22"/>
              </w:rPr>
              <w:t xml:space="preserve"> ha frequentato nell’anno almeno un corso di aggiornamento in materia di sicurezza e salute sul luogo di lavoro.  </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b/>
                <w:bCs/>
                <w:sz w:val="22"/>
                <w:szCs w:val="22"/>
              </w:rPr>
            </w:pPr>
            <w:r w:rsidRPr="00B90DB8">
              <w:rPr>
                <w:b/>
                <w:bCs/>
                <w:sz w:val="22"/>
                <w:szCs w:val="22"/>
              </w:rPr>
              <w:t>F</w:t>
            </w:r>
          </w:p>
        </w:tc>
        <w:tc>
          <w:tcPr>
            <w:tcW w:w="7215" w:type="dxa"/>
            <w:shd w:val="clear" w:color="auto" w:fill="FFFF99"/>
          </w:tcPr>
          <w:p w:rsidR="004626D0" w:rsidRPr="00B90DB8" w:rsidRDefault="004626D0" w:rsidP="00114E41">
            <w:pPr>
              <w:spacing w:before="40" w:after="40"/>
              <w:rPr>
                <w:sz w:val="22"/>
                <w:szCs w:val="22"/>
              </w:rPr>
            </w:pPr>
            <w:r w:rsidRPr="00B90DB8">
              <w:rPr>
                <w:b/>
                <w:bCs/>
                <w:sz w:val="22"/>
                <w:szCs w:val="22"/>
              </w:rPr>
              <w:t>INTERVENTI CONNESSI ALLA SPECIFICA TIPOLOGIA CONTRATTUALE</w:t>
            </w:r>
            <w:r w:rsidRPr="00B90DB8">
              <w:rPr>
                <w:rStyle w:val="Rimandonotaapidipagina"/>
                <w:b/>
                <w:bCs/>
                <w:sz w:val="22"/>
                <w:szCs w:val="22"/>
              </w:rPr>
              <w:footnoteReference w:id="6"/>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0B6891">
            <w:pPr>
              <w:spacing w:before="40" w:after="40"/>
              <w:rPr>
                <w:snapToGrid w:val="0"/>
                <w:sz w:val="22"/>
                <w:szCs w:val="22"/>
              </w:rPr>
            </w:pPr>
            <w:r w:rsidRPr="00B90DB8">
              <w:rPr>
                <w:snapToGrid w:val="0"/>
                <w:sz w:val="22"/>
                <w:szCs w:val="22"/>
              </w:rPr>
              <w:t>Il datore di lavoro ha nominato un tutor incaricato di seguire i lavoratori con specifiche tipologie contrattuali</w:t>
            </w:r>
            <w:r w:rsidRPr="00B90DB8">
              <w:rPr>
                <w:snapToGrid w:val="0"/>
                <w:sz w:val="22"/>
                <w:szCs w:val="22"/>
                <w:vertAlign w:val="superscript"/>
              </w:rPr>
              <w:t>6</w:t>
            </w:r>
            <w:r w:rsidRPr="00B90DB8">
              <w:rPr>
                <w:snapToGrid w:val="0"/>
                <w:sz w:val="22"/>
                <w:szCs w:val="22"/>
              </w:rPr>
              <w:t xml:space="preserve"> nelle fasi di formazione, eventuale addestramento ed inserimento lavorativo.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2</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Nei riguardi dei lavoratori con specifiche tipologie contrattuali</w:t>
            </w:r>
            <w:r w:rsidRPr="00B90DB8">
              <w:rPr>
                <w:snapToGrid w:val="0"/>
                <w:sz w:val="22"/>
                <w:szCs w:val="22"/>
                <w:vertAlign w:val="superscript"/>
              </w:rPr>
              <w:t>6</w:t>
            </w:r>
            <w:r w:rsidRPr="00B90DB8">
              <w:rPr>
                <w:snapToGrid w:val="0"/>
                <w:sz w:val="22"/>
                <w:szCs w:val="22"/>
              </w:rPr>
              <w:t xml:space="preserve"> l’azienda attua una procedura specifica per la verifica dell’apprendimento delle procedure di lavoro e di emergenza e per la verifica del corretto comportamento riguardo a tali procedure.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3</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L’azienda attua una procedura specifica per il coinvolgimento e la partecipazione alle iniziative aziendali in materia di salute e sicurezza dei lavoratori con specifiche tipologie contrattuali</w:t>
            </w:r>
            <w:r w:rsidRPr="00B90DB8">
              <w:rPr>
                <w:snapToGrid w:val="0"/>
                <w:sz w:val="22"/>
                <w:szCs w:val="22"/>
                <w:vertAlign w:val="superscript"/>
              </w:rPr>
              <w:t>6</w:t>
            </w:r>
            <w:r w:rsidRPr="00B90DB8">
              <w:rPr>
                <w:snapToGrid w:val="0"/>
                <w:sz w:val="22"/>
                <w:szCs w:val="22"/>
              </w:rPr>
              <w:t>, ai fini della loro integrazione nel sistema di sicurezza aziendale.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b/>
                <w:bCs/>
                <w:sz w:val="22"/>
                <w:szCs w:val="22"/>
              </w:rPr>
            </w:pPr>
            <w:r w:rsidRPr="00B90DB8">
              <w:rPr>
                <w:b/>
                <w:bCs/>
                <w:sz w:val="22"/>
                <w:szCs w:val="22"/>
              </w:rPr>
              <w:t>G</w:t>
            </w:r>
          </w:p>
        </w:tc>
        <w:tc>
          <w:tcPr>
            <w:tcW w:w="7215" w:type="dxa"/>
            <w:shd w:val="clear" w:color="auto" w:fill="FFFF99"/>
          </w:tcPr>
          <w:p w:rsidR="004626D0" w:rsidRPr="00B90DB8" w:rsidRDefault="004626D0" w:rsidP="00114E41">
            <w:pPr>
              <w:spacing w:before="40" w:after="40"/>
              <w:rPr>
                <w:sz w:val="22"/>
                <w:szCs w:val="22"/>
              </w:rPr>
            </w:pPr>
            <w:r w:rsidRPr="00B90DB8">
              <w:rPr>
                <w:b/>
                <w:bCs/>
                <w:sz w:val="22"/>
                <w:szCs w:val="22"/>
              </w:rPr>
              <w:t>LAVORATORI STRANIERI</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 xml:space="preserve">L’azienda ha svolto corsi di lingua italiana integrativi per la formazione dei lavoratori stranieri o ha permesso la partecipazione dei lavoratori stranieri a corsi esterni di lingua italiana. </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2</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Il datore di lavoro ha nominato un tutor con funzioni di interfaccia tra la direzione e i lavoratori stranieri in materia di salute e sicurezza.</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50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D49E7">
            <w:pPr>
              <w:spacing w:before="40" w:after="40"/>
              <w:rPr>
                <w:sz w:val="22"/>
                <w:szCs w:val="22"/>
              </w:rPr>
            </w:pPr>
            <w:r w:rsidRPr="00B90DB8">
              <w:rPr>
                <w:sz w:val="22"/>
                <w:szCs w:val="22"/>
              </w:rPr>
              <w:t>3</w:t>
            </w:r>
          </w:p>
        </w:tc>
        <w:tc>
          <w:tcPr>
            <w:tcW w:w="7215" w:type="dxa"/>
          </w:tcPr>
          <w:p w:rsidR="004626D0" w:rsidRPr="00B90DB8" w:rsidRDefault="004626D0" w:rsidP="00AD5CFA">
            <w:pPr>
              <w:spacing w:before="40" w:after="40"/>
              <w:rPr>
                <w:snapToGrid w:val="0"/>
                <w:sz w:val="22"/>
                <w:szCs w:val="22"/>
              </w:rPr>
            </w:pPr>
            <w:r w:rsidRPr="00B90DB8">
              <w:rPr>
                <w:snapToGrid w:val="0"/>
                <w:sz w:val="22"/>
                <w:szCs w:val="22"/>
              </w:rPr>
              <w:t xml:space="preserve">L’azienda utilizza delle modalità informative specifiche per i lavoratori stranieri sul tema della salute e sicurezza sul lavoro. </w:t>
            </w:r>
          </w:p>
        </w:tc>
        <w:tc>
          <w:tcPr>
            <w:tcW w:w="1568" w:type="dxa"/>
            <w:vAlign w:val="center"/>
          </w:tcPr>
          <w:p w:rsidR="004626D0" w:rsidRPr="00B90DB8" w:rsidRDefault="004626D0" w:rsidP="001D49E7">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D49E7">
            <w:pPr>
              <w:jc w:val="center"/>
            </w:pPr>
            <w:r w:rsidRPr="00B90DB8">
              <w:rPr>
                <w:snapToGrid w:val="0"/>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b/>
                <w:bCs/>
                <w:sz w:val="22"/>
                <w:szCs w:val="22"/>
              </w:rPr>
            </w:pPr>
            <w:r w:rsidRPr="00B90DB8">
              <w:rPr>
                <w:b/>
                <w:bCs/>
                <w:sz w:val="22"/>
                <w:szCs w:val="22"/>
              </w:rPr>
              <w:t>H</w:t>
            </w:r>
          </w:p>
        </w:tc>
        <w:tc>
          <w:tcPr>
            <w:tcW w:w="7215" w:type="dxa"/>
            <w:shd w:val="clear" w:color="auto" w:fill="FFFF99"/>
          </w:tcPr>
          <w:p w:rsidR="004626D0" w:rsidRPr="00B90DB8" w:rsidRDefault="004626D0" w:rsidP="00114E41">
            <w:pPr>
              <w:spacing w:before="40" w:after="40"/>
              <w:rPr>
                <w:b/>
                <w:bCs/>
                <w:sz w:val="22"/>
                <w:szCs w:val="22"/>
              </w:rPr>
            </w:pPr>
            <w:r w:rsidRPr="00B90DB8">
              <w:rPr>
                <w:b/>
                <w:bCs/>
                <w:sz w:val="22"/>
                <w:szCs w:val="22"/>
              </w:rPr>
              <w:t>GESTIONE DEI CONTRATTI D’APPALTO E/O D’OPERA</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rPr>
          <w:trHeight w:val="899"/>
        </w:trPr>
        <w:tc>
          <w:tcPr>
            <w:tcW w:w="821" w:type="dxa"/>
          </w:tcPr>
          <w:p w:rsidR="004626D0" w:rsidRPr="00B90DB8" w:rsidRDefault="004626D0" w:rsidP="006C4FCF">
            <w:pPr>
              <w:spacing w:before="40" w:after="40"/>
              <w:rPr>
                <w:sz w:val="22"/>
                <w:szCs w:val="22"/>
              </w:rPr>
            </w:pPr>
            <w:r w:rsidRPr="00B90DB8">
              <w:rPr>
                <w:sz w:val="22"/>
                <w:szCs w:val="22"/>
              </w:rPr>
              <w:t>1</w:t>
            </w:r>
          </w:p>
        </w:tc>
        <w:tc>
          <w:tcPr>
            <w:tcW w:w="7215" w:type="dxa"/>
          </w:tcPr>
          <w:p w:rsidR="004626D0" w:rsidRPr="00B90DB8" w:rsidRDefault="004626D0" w:rsidP="006C4FCF">
            <w:pPr>
              <w:spacing w:before="40" w:after="40"/>
              <w:rPr>
                <w:snapToGrid w:val="0"/>
                <w:sz w:val="22"/>
                <w:szCs w:val="22"/>
              </w:rPr>
            </w:pPr>
            <w:r w:rsidRPr="00B90DB8">
              <w:rPr>
                <w:snapToGrid w:val="0"/>
                <w:sz w:val="22"/>
                <w:szCs w:val="22"/>
              </w:rPr>
              <w:t>L’azienda prevede, già a livello contrattuale, la raccolta sistematica dei dati relativi a infortuni e incidenti</w:t>
            </w:r>
            <w:r w:rsidRPr="00B90DB8">
              <w:rPr>
                <w:rStyle w:val="Rimandonotaapidipagina"/>
                <w:snapToGrid w:val="0"/>
                <w:sz w:val="22"/>
                <w:szCs w:val="22"/>
              </w:rPr>
              <w:footnoteReference w:id="7"/>
            </w:r>
            <w:r w:rsidRPr="00B90DB8">
              <w:rPr>
                <w:snapToGrid w:val="0"/>
                <w:sz w:val="22"/>
                <w:szCs w:val="22"/>
              </w:rPr>
              <w:t xml:space="preserve"> degli appaltatori e dei subappaltatori avvenuti presso l’azienda stessa e ne tiene conto per l’individuazione delle misure di prevenzione e protezione.</w:t>
            </w:r>
          </w:p>
          <w:p w:rsidR="004626D0" w:rsidRPr="00B90DB8" w:rsidRDefault="004626D0" w:rsidP="006C4FCF">
            <w:pPr>
              <w:spacing w:before="40" w:after="40"/>
              <w:rPr>
                <w:snapToGrid w:val="0"/>
                <w:sz w:val="22"/>
                <w:szCs w:val="22"/>
              </w:rPr>
            </w:pPr>
            <w:r w:rsidRPr="00B90DB8">
              <w:rPr>
                <w:snapToGrid w:val="0"/>
                <w:sz w:val="22"/>
                <w:szCs w:val="22"/>
              </w:rPr>
              <w:t>I dati raccolti riguardano:</w:t>
            </w:r>
          </w:p>
          <w:p w:rsidR="004626D0" w:rsidRPr="00B90DB8" w:rsidRDefault="004626D0" w:rsidP="00E31606">
            <w:pPr>
              <w:numPr>
                <w:ilvl w:val="0"/>
                <w:numId w:val="23"/>
              </w:numPr>
              <w:spacing w:before="40" w:after="40"/>
              <w:rPr>
                <w:snapToGrid w:val="0"/>
                <w:sz w:val="22"/>
                <w:szCs w:val="22"/>
              </w:rPr>
            </w:pPr>
            <w:r w:rsidRPr="00B90DB8">
              <w:rPr>
                <w:snapToGrid w:val="0"/>
                <w:sz w:val="22"/>
                <w:szCs w:val="22"/>
              </w:rPr>
              <w:t xml:space="preserve">infortuni  </w:t>
            </w:r>
          </w:p>
          <w:p w:rsidR="004626D0" w:rsidRPr="00B90DB8" w:rsidRDefault="004626D0" w:rsidP="00E31606">
            <w:pPr>
              <w:numPr>
                <w:ilvl w:val="0"/>
                <w:numId w:val="23"/>
              </w:numPr>
              <w:spacing w:before="40" w:after="40"/>
              <w:rPr>
                <w:snapToGrid w:val="0"/>
                <w:sz w:val="22"/>
                <w:szCs w:val="22"/>
              </w:rPr>
            </w:pPr>
            <w:r w:rsidRPr="00B90DB8">
              <w:rPr>
                <w:snapToGrid w:val="0"/>
                <w:sz w:val="22"/>
                <w:szCs w:val="22"/>
              </w:rPr>
              <w:t>incidenti</w:t>
            </w:r>
          </w:p>
        </w:tc>
        <w:tc>
          <w:tcPr>
            <w:tcW w:w="1568" w:type="dxa"/>
            <w:tcBorders>
              <w:bottom w:val="nil"/>
            </w:tcBorders>
            <w:vAlign w:val="center"/>
          </w:tcPr>
          <w:p w:rsidR="004626D0" w:rsidRPr="00B90DB8" w:rsidRDefault="004626D0" w:rsidP="006C4FCF">
            <w:pPr>
              <w:rPr>
                <w:rFonts w:ascii="Arial" w:hAnsi="Arial" w:cs="Arial"/>
                <w:sz w:val="22"/>
                <w:szCs w:val="22"/>
              </w:rPr>
            </w:pPr>
          </w:p>
          <w:p w:rsidR="004626D0" w:rsidRPr="00B90DB8" w:rsidRDefault="004626D0" w:rsidP="006C4FCF">
            <w:pPr>
              <w:rPr>
                <w:rFonts w:ascii="Arial" w:hAnsi="Arial" w:cs="Arial"/>
                <w:sz w:val="22"/>
                <w:szCs w:val="22"/>
              </w:rPr>
            </w:pPr>
          </w:p>
          <w:p w:rsidR="004626D0" w:rsidRPr="00B90DB8" w:rsidRDefault="004626D0" w:rsidP="006C4FCF">
            <w:pPr>
              <w:rPr>
                <w:rFonts w:ascii="Arial" w:hAnsi="Arial" w:cs="Arial"/>
                <w:sz w:val="22"/>
                <w:szCs w:val="22"/>
              </w:rPr>
            </w:pPr>
          </w:p>
          <w:p w:rsidR="004626D0" w:rsidRPr="00B90DB8" w:rsidRDefault="004626D0" w:rsidP="006C4FCF">
            <w:pPr>
              <w:rPr>
                <w:rFonts w:ascii="Arial" w:hAnsi="Arial" w:cs="Arial"/>
                <w:sz w:val="22"/>
                <w:szCs w:val="22"/>
              </w:rPr>
            </w:pPr>
          </w:p>
          <w:p w:rsidR="004626D0" w:rsidRPr="00B90DB8" w:rsidRDefault="004626D0" w:rsidP="006C4FCF">
            <w:pPr>
              <w:jc w:val="center"/>
              <w:rPr>
                <w:rFonts w:ascii="Arial" w:hAnsi="Arial" w:cs="Arial"/>
                <w:sz w:val="22"/>
                <w:szCs w:val="22"/>
              </w:rPr>
            </w:pPr>
            <w:r w:rsidRPr="00B90DB8">
              <w:rPr>
                <w:rFonts w:ascii="Arial" w:hAnsi="Arial" w:cs="Arial"/>
                <w:sz w:val="22"/>
                <w:szCs w:val="22"/>
              </w:rPr>
              <w:t>30</w:t>
            </w:r>
          </w:p>
          <w:p w:rsidR="004626D0" w:rsidRPr="00B90DB8" w:rsidRDefault="004626D0" w:rsidP="006C4FCF">
            <w:pPr>
              <w:jc w:val="center"/>
              <w:rPr>
                <w:rFonts w:ascii="Arial" w:hAnsi="Arial" w:cs="Arial"/>
                <w:sz w:val="22"/>
                <w:szCs w:val="22"/>
              </w:rPr>
            </w:pPr>
            <w:r w:rsidRPr="00B90DB8">
              <w:rPr>
                <w:rFonts w:ascii="Arial" w:hAnsi="Arial" w:cs="Arial"/>
                <w:sz w:val="22"/>
                <w:szCs w:val="22"/>
              </w:rPr>
              <w:t>50</w:t>
            </w:r>
          </w:p>
        </w:tc>
        <w:tc>
          <w:tcPr>
            <w:tcW w:w="1137" w:type="dxa"/>
            <w:tcBorders>
              <w:bottom w:val="nil"/>
            </w:tcBorders>
            <w:vAlign w:val="center"/>
          </w:tcPr>
          <w:p w:rsidR="004626D0" w:rsidRPr="00B90DB8" w:rsidRDefault="004626D0" w:rsidP="006C4FCF">
            <w:pPr>
              <w:jc w:val="center"/>
            </w:pPr>
          </w:p>
          <w:p w:rsidR="004626D0" w:rsidRPr="00B90DB8" w:rsidRDefault="004626D0" w:rsidP="006C4FCF">
            <w:pPr>
              <w:jc w:val="center"/>
            </w:pPr>
          </w:p>
          <w:p w:rsidR="004626D0" w:rsidRPr="00B90DB8" w:rsidRDefault="004626D0" w:rsidP="006C4FCF">
            <w:pPr>
              <w:jc w:val="center"/>
            </w:pPr>
          </w:p>
          <w:p w:rsidR="004626D0" w:rsidRPr="00B90DB8" w:rsidRDefault="004626D0" w:rsidP="006C4FCF">
            <w:pPr>
              <w:jc w:val="center"/>
              <w:rPr>
                <w:snapToGrid w:val="0"/>
                <w:sz w:val="22"/>
                <w:szCs w:val="22"/>
              </w:rPr>
            </w:pPr>
          </w:p>
          <w:p w:rsidR="004626D0" w:rsidRPr="00B90DB8" w:rsidRDefault="004626D0" w:rsidP="006C4FCF">
            <w:pPr>
              <w:jc w:val="center"/>
              <w:rPr>
                <w:snapToGrid w:val="0"/>
                <w:sz w:val="18"/>
                <w:szCs w:val="18"/>
              </w:rPr>
            </w:pPr>
            <w:r w:rsidRPr="00B90DB8">
              <w:rPr>
                <w:snapToGrid w:val="0"/>
                <w:sz w:val="22"/>
                <w:szCs w:val="22"/>
              </w:rPr>
              <w:sym w:font="Wingdings" w:char="F0A8"/>
            </w:r>
          </w:p>
          <w:p w:rsidR="004626D0" w:rsidRPr="00B90DB8" w:rsidRDefault="004626D0" w:rsidP="006C4FCF">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2</w:t>
            </w:r>
          </w:p>
        </w:tc>
        <w:tc>
          <w:tcPr>
            <w:tcW w:w="7215" w:type="dxa"/>
          </w:tcPr>
          <w:p w:rsidR="004626D0" w:rsidRPr="00B90DB8" w:rsidRDefault="004626D0" w:rsidP="00123A63">
            <w:pPr>
              <w:spacing w:before="40" w:after="40"/>
              <w:rPr>
                <w:snapToGrid w:val="0"/>
                <w:sz w:val="22"/>
                <w:szCs w:val="22"/>
              </w:rPr>
            </w:pPr>
            <w:r w:rsidRPr="00B90DB8">
              <w:rPr>
                <w:snapToGrid w:val="0"/>
                <w:sz w:val="22"/>
                <w:szCs w:val="22"/>
              </w:rPr>
              <w:t>L’azienda adotta una procedura che prevede il controllo del rispetto delle regole e/o procedure aziendali e delle norme in materia di salute e sicurezza sul lavoro da parte degli appaltatori e subappaltatori. A livello contrattuale devono essere previste esplicite sanzioni per il mancato rispetto di tali procedure, regole e/o norme di legge che, in caso di reiterate violazioni o nei casi più gravi, possono dar luogo alla rescissione dello stesso.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3</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L’azienda ha organizzato un sistema di controlli periodici per verificare il rispetto delle disposizioni aziendali e di legge nei luoghi di lavoro su cui ha disponibilità giuridica.</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bl>
    <w:p w:rsidR="004626D0" w:rsidRPr="00B90DB8" w:rsidRDefault="004626D0"/>
    <w:p w:rsidR="004626D0" w:rsidRPr="00B90DB8" w:rsidRDefault="004626D0"/>
    <w:p w:rsidR="004626D0" w:rsidRPr="00B90DB8" w:rsidRDefault="004626D0"/>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7215"/>
        <w:gridCol w:w="1568"/>
        <w:gridCol w:w="1137"/>
      </w:tblGrid>
      <w:tr w:rsidR="00B90DB8" w:rsidRPr="00B90DB8" w:rsidTr="00700378">
        <w:tc>
          <w:tcPr>
            <w:tcW w:w="821" w:type="dxa"/>
            <w:shd w:val="clear" w:color="auto" w:fill="FFFF99"/>
          </w:tcPr>
          <w:p w:rsidR="004626D0" w:rsidRPr="00B90DB8" w:rsidRDefault="004626D0" w:rsidP="00061A6B">
            <w:pPr>
              <w:spacing w:before="40" w:after="40"/>
              <w:rPr>
                <w:b/>
                <w:bCs/>
                <w:sz w:val="22"/>
                <w:szCs w:val="22"/>
              </w:rPr>
            </w:pPr>
            <w:r w:rsidRPr="00B90DB8">
              <w:rPr>
                <w:b/>
                <w:bCs/>
                <w:sz w:val="22"/>
                <w:szCs w:val="22"/>
              </w:rPr>
              <w:lastRenderedPageBreak/>
              <w:t>I</w:t>
            </w:r>
          </w:p>
        </w:tc>
        <w:tc>
          <w:tcPr>
            <w:tcW w:w="7215" w:type="dxa"/>
            <w:shd w:val="clear" w:color="auto" w:fill="FFFF99"/>
          </w:tcPr>
          <w:p w:rsidR="004626D0" w:rsidRPr="00B90DB8" w:rsidRDefault="004626D0" w:rsidP="00061A6B">
            <w:pPr>
              <w:spacing w:before="40" w:after="40"/>
              <w:rPr>
                <w:sz w:val="22"/>
                <w:szCs w:val="22"/>
              </w:rPr>
            </w:pPr>
            <w:r w:rsidRPr="00B90DB8">
              <w:rPr>
                <w:b/>
                <w:bCs/>
                <w:sz w:val="22"/>
                <w:szCs w:val="22"/>
              </w:rPr>
              <w:t>CANTIERI TEMPORANEI O MOBILI</w:t>
            </w:r>
          </w:p>
        </w:tc>
        <w:tc>
          <w:tcPr>
            <w:tcW w:w="1568" w:type="dxa"/>
            <w:shd w:val="clear" w:color="auto" w:fill="FFFF99"/>
            <w:vAlign w:val="center"/>
          </w:tcPr>
          <w:p w:rsidR="004626D0" w:rsidRPr="00B90DB8" w:rsidRDefault="004626D0" w:rsidP="00061A6B">
            <w:pPr>
              <w:jc w:val="center"/>
              <w:rPr>
                <w:rFonts w:ascii="Arial" w:hAnsi="Arial" w:cs="Arial"/>
                <w:sz w:val="22"/>
                <w:szCs w:val="22"/>
              </w:rPr>
            </w:pPr>
          </w:p>
        </w:tc>
        <w:tc>
          <w:tcPr>
            <w:tcW w:w="1137" w:type="dxa"/>
            <w:shd w:val="clear" w:color="auto" w:fill="FFFF99"/>
            <w:vAlign w:val="center"/>
          </w:tcPr>
          <w:p w:rsidR="004626D0" w:rsidRPr="00B90DB8" w:rsidRDefault="004626D0" w:rsidP="00061A6B">
            <w:pPr>
              <w:jc w:val="center"/>
            </w:pPr>
          </w:p>
        </w:tc>
      </w:tr>
      <w:tr w:rsidR="00B90DB8" w:rsidRPr="00B90DB8" w:rsidTr="00700378">
        <w:tc>
          <w:tcPr>
            <w:tcW w:w="821" w:type="dxa"/>
          </w:tcPr>
          <w:p w:rsidR="004626D0" w:rsidRPr="00B90DB8" w:rsidRDefault="004626D0" w:rsidP="00061A6B">
            <w:pPr>
              <w:spacing w:before="40" w:after="40"/>
              <w:rPr>
                <w:sz w:val="22"/>
                <w:szCs w:val="22"/>
              </w:rPr>
            </w:pPr>
            <w:r w:rsidRPr="00B90DB8">
              <w:rPr>
                <w:sz w:val="22"/>
                <w:szCs w:val="22"/>
              </w:rPr>
              <w:t>1</w:t>
            </w:r>
          </w:p>
        </w:tc>
        <w:tc>
          <w:tcPr>
            <w:tcW w:w="7215" w:type="dxa"/>
          </w:tcPr>
          <w:p w:rsidR="004626D0" w:rsidRPr="00B90DB8" w:rsidRDefault="004626D0" w:rsidP="00061A6B">
            <w:pPr>
              <w:spacing w:before="40" w:after="40"/>
              <w:rPr>
                <w:sz w:val="22"/>
                <w:szCs w:val="22"/>
              </w:rPr>
            </w:pPr>
            <w:r w:rsidRPr="00B90DB8">
              <w:rPr>
                <w:snapToGrid w:val="0"/>
                <w:sz w:val="22"/>
                <w:szCs w:val="22"/>
              </w:rPr>
              <w:t>Il datore di lavoro si avvale per la verifica dell’osservanza delle misure di sicurezza del cantiere di personale qualificato, interno o esterno, oltre a quello previsto dalla legislazione.</w:t>
            </w:r>
          </w:p>
        </w:tc>
        <w:tc>
          <w:tcPr>
            <w:tcW w:w="1568" w:type="dxa"/>
            <w:vAlign w:val="center"/>
          </w:tcPr>
          <w:p w:rsidR="004626D0" w:rsidRPr="00B90DB8" w:rsidRDefault="004626D0" w:rsidP="00061A6B">
            <w:pPr>
              <w:jc w:val="center"/>
              <w:rPr>
                <w:rFonts w:ascii="Arial" w:hAnsi="Arial" w:cs="Arial"/>
                <w:sz w:val="22"/>
                <w:szCs w:val="22"/>
              </w:rPr>
            </w:pPr>
            <w:r w:rsidRPr="00B90DB8">
              <w:rPr>
                <w:rFonts w:ascii="Arial" w:hAnsi="Arial" w:cs="Arial"/>
                <w:sz w:val="22"/>
                <w:szCs w:val="22"/>
              </w:rPr>
              <w:t>50</w:t>
            </w:r>
          </w:p>
        </w:tc>
        <w:tc>
          <w:tcPr>
            <w:tcW w:w="1137" w:type="dxa"/>
            <w:vAlign w:val="center"/>
          </w:tcPr>
          <w:p w:rsidR="004626D0" w:rsidRPr="00B90DB8" w:rsidRDefault="004626D0" w:rsidP="00061A6B">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061A6B">
            <w:pPr>
              <w:spacing w:before="40" w:after="40"/>
              <w:rPr>
                <w:sz w:val="22"/>
                <w:szCs w:val="22"/>
              </w:rPr>
            </w:pPr>
            <w:r w:rsidRPr="00B90DB8">
              <w:rPr>
                <w:sz w:val="22"/>
                <w:szCs w:val="22"/>
              </w:rPr>
              <w:t>2</w:t>
            </w:r>
          </w:p>
        </w:tc>
        <w:tc>
          <w:tcPr>
            <w:tcW w:w="7215" w:type="dxa"/>
          </w:tcPr>
          <w:p w:rsidR="004626D0" w:rsidRPr="00B90DB8" w:rsidRDefault="004626D0" w:rsidP="00B90DB8">
            <w:pPr>
              <w:spacing w:before="40" w:after="40"/>
              <w:rPr>
                <w:i/>
                <w:iCs/>
                <w:sz w:val="22"/>
                <w:szCs w:val="22"/>
              </w:rPr>
            </w:pPr>
            <w:r w:rsidRPr="00B90DB8">
              <w:rPr>
                <w:snapToGrid w:val="0"/>
                <w:sz w:val="22"/>
                <w:szCs w:val="22"/>
              </w:rPr>
              <w:t>Il datore di lavoro attua procedure di controllo sulla corretta realizzazione degli impianti, dei ponteggi e sulla pianificata manutenzione delle macchine ed attrezzature utilizzate</w:t>
            </w:r>
            <w:r w:rsidR="00B90DB8" w:rsidRPr="00B90DB8">
              <w:rPr>
                <w:snapToGrid w:val="0"/>
                <w:sz w:val="22"/>
                <w:szCs w:val="22"/>
              </w:rPr>
              <w:t xml:space="preserve"> </w:t>
            </w:r>
            <w:r w:rsidRPr="00B90DB8">
              <w:rPr>
                <w:snapToGrid w:val="0"/>
                <w:sz w:val="22"/>
                <w:szCs w:val="22"/>
              </w:rPr>
              <w:t>dalla propria impresa e dalle eventuali imprese esecutrici in subappalto.</w:t>
            </w:r>
          </w:p>
        </w:tc>
        <w:tc>
          <w:tcPr>
            <w:tcW w:w="1568" w:type="dxa"/>
            <w:vAlign w:val="center"/>
          </w:tcPr>
          <w:p w:rsidR="004626D0" w:rsidRPr="00B90DB8" w:rsidRDefault="004626D0" w:rsidP="00061A6B">
            <w:pPr>
              <w:jc w:val="center"/>
              <w:rPr>
                <w:rFonts w:ascii="Arial" w:hAnsi="Arial" w:cs="Arial"/>
                <w:sz w:val="22"/>
                <w:szCs w:val="22"/>
              </w:rPr>
            </w:pPr>
            <w:r w:rsidRPr="00B90DB8">
              <w:rPr>
                <w:rFonts w:ascii="Arial" w:hAnsi="Arial" w:cs="Arial"/>
                <w:sz w:val="22"/>
                <w:szCs w:val="22"/>
              </w:rPr>
              <w:t xml:space="preserve"> 40</w:t>
            </w:r>
          </w:p>
        </w:tc>
        <w:tc>
          <w:tcPr>
            <w:tcW w:w="1137" w:type="dxa"/>
            <w:vAlign w:val="center"/>
          </w:tcPr>
          <w:p w:rsidR="004626D0" w:rsidRPr="00B90DB8" w:rsidRDefault="004626D0" w:rsidP="00061A6B">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061A6B">
            <w:pPr>
              <w:spacing w:before="40" w:after="40"/>
              <w:rPr>
                <w:sz w:val="22"/>
                <w:szCs w:val="22"/>
              </w:rPr>
            </w:pPr>
            <w:r w:rsidRPr="00B90DB8">
              <w:rPr>
                <w:sz w:val="22"/>
                <w:szCs w:val="22"/>
              </w:rPr>
              <w:t>3</w:t>
            </w:r>
          </w:p>
        </w:tc>
        <w:tc>
          <w:tcPr>
            <w:tcW w:w="7215" w:type="dxa"/>
          </w:tcPr>
          <w:p w:rsidR="004626D0" w:rsidRPr="00B90DB8" w:rsidRDefault="004626D0" w:rsidP="00061A6B">
            <w:pPr>
              <w:spacing w:before="40" w:after="40"/>
              <w:rPr>
                <w:sz w:val="22"/>
                <w:szCs w:val="22"/>
              </w:rPr>
            </w:pPr>
            <w:r w:rsidRPr="00B90DB8">
              <w:rPr>
                <w:snapToGrid w:val="0"/>
                <w:sz w:val="22"/>
                <w:szCs w:val="22"/>
              </w:rPr>
              <w:t>Il datore di lavoro attua una procedura per verificare l’attuazione di quanto previsto dal Piano di Sicurezza e Coordinamento.</w:t>
            </w:r>
            <w:r w:rsidRPr="00B90DB8">
              <w:rPr>
                <w:b/>
                <w:snapToGrid w:val="0"/>
              </w:rPr>
              <w:t xml:space="preserve"> </w:t>
            </w:r>
          </w:p>
        </w:tc>
        <w:tc>
          <w:tcPr>
            <w:tcW w:w="1568" w:type="dxa"/>
            <w:vAlign w:val="center"/>
          </w:tcPr>
          <w:p w:rsidR="004626D0" w:rsidRPr="00B90DB8" w:rsidRDefault="004626D0" w:rsidP="00061A6B">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061A6B">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061A6B">
            <w:pPr>
              <w:spacing w:before="40" w:after="40"/>
              <w:rPr>
                <w:sz w:val="22"/>
                <w:szCs w:val="22"/>
              </w:rPr>
            </w:pPr>
            <w:r w:rsidRPr="00B90DB8">
              <w:rPr>
                <w:sz w:val="22"/>
                <w:szCs w:val="22"/>
              </w:rPr>
              <w:t>4</w:t>
            </w:r>
          </w:p>
        </w:tc>
        <w:tc>
          <w:tcPr>
            <w:tcW w:w="7215" w:type="dxa"/>
          </w:tcPr>
          <w:p w:rsidR="004626D0" w:rsidRPr="00B90DB8" w:rsidRDefault="004626D0" w:rsidP="00061A6B">
            <w:pPr>
              <w:spacing w:before="40" w:after="40"/>
              <w:rPr>
                <w:sz w:val="22"/>
                <w:szCs w:val="22"/>
              </w:rPr>
            </w:pPr>
            <w:r w:rsidRPr="00B90DB8">
              <w:rPr>
                <w:snapToGrid w:val="0"/>
                <w:sz w:val="22"/>
                <w:szCs w:val="22"/>
              </w:rPr>
              <w:t>Il datore di lavoro attua una procedura per verificare, in ogni cantiere nel quale opera, l’attuazione di quanto previsto dal proprio Piano Operativo di Sicurezza.</w:t>
            </w:r>
          </w:p>
        </w:tc>
        <w:tc>
          <w:tcPr>
            <w:tcW w:w="1568" w:type="dxa"/>
            <w:vAlign w:val="center"/>
          </w:tcPr>
          <w:p w:rsidR="004626D0" w:rsidRPr="00B90DB8" w:rsidRDefault="004626D0" w:rsidP="00061A6B">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061A6B">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061A6B">
            <w:pPr>
              <w:spacing w:before="40" w:after="40"/>
              <w:rPr>
                <w:sz w:val="22"/>
                <w:szCs w:val="22"/>
              </w:rPr>
            </w:pPr>
            <w:r w:rsidRPr="00B90DB8">
              <w:rPr>
                <w:sz w:val="22"/>
                <w:szCs w:val="22"/>
              </w:rPr>
              <w:t>5</w:t>
            </w:r>
          </w:p>
        </w:tc>
        <w:tc>
          <w:tcPr>
            <w:tcW w:w="7215" w:type="dxa"/>
          </w:tcPr>
          <w:p w:rsidR="004626D0" w:rsidRPr="00B90DB8" w:rsidRDefault="004626D0" w:rsidP="00061A6B">
            <w:pPr>
              <w:spacing w:before="40" w:after="40"/>
              <w:rPr>
                <w:sz w:val="22"/>
                <w:szCs w:val="22"/>
              </w:rPr>
            </w:pPr>
            <w:r w:rsidRPr="00B90DB8">
              <w:rPr>
                <w:snapToGrid w:val="0"/>
                <w:sz w:val="22"/>
                <w:szCs w:val="22"/>
              </w:rPr>
              <w:t>Il datore di lavoro attua una procedura per rilevare, in ogni cantiere nel quale opera, la congruità fra quanto previsto dal Piano di Sicurezza e Coordinamento e quanto riportato nel proprio Piano Operativo di Sicurezza.</w:t>
            </w:r>
          </w:p>
        </w:tc>
        <w:tc>
          <w:tcPr>
            <w:tcW w:w="1568" w:type="dxa"/>
            <w:vAlign w:val="center"/>
          </w:tcPr>
          <w:p w:rsidR="004626D0" w:rsidRPr="00B90DB8" w:rsidRDefault="004626D0" w:rsidP="00061A6B">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061A6B">
            <w:pPr>
              <w:jc w:val="center"/>
            </w:pPr>
            <w:r w:rsidRPr="00B90DB8">
              <w:rPr>
                <w:snapToGrid w:val="0"/>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sz w:val="22"/>
                <w:szCs w:val="22"/>
              </w:rPr>
            </w:pPr>
            <w:r w:rsidRPr="00B90DB8">
              <w:rPr>
                <w:b/>
                <w:bCs/>
                <w:sz w:val="22"/>
                <w:szCs w:val="22"/>
              </w:rPr>
              <w:t>L</w:t>
            </w:r>
          </w:p>
        </w:tc>
        <w:tc>
          <w:tcPr>
            <w:tcW w:w="7215" w:type="dxa"/>
            <w:shd w:val="clear" w:color="auto" w:fill="FFFF99"/>
          </w:tcPr>
          <w:p w:rsidR="004626D0" w:rsidRPr="00B90DB8" w:rsidRDefault="004626D0" w:rsidP="00114E41">
            <w:pPr>
              <w:spacing w:before="40" w:after="40"/>
              <w:rPr>
                <w:sz w:val="22"/>
                <w:szCs w:val="22"/>
              </w:rPr>
            </w:pPr>
            <w:r w:rsidRPr="00B90DB8">
              <w:rPr>
                <w:b/>
                <w:bCs/>
                <w:sz w:val="22"/>
                <w:szCs w:val="22"/>
              </w:rPr>
              <w:t>ATTIVITÀ DI TRASPORTO</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114E41">
            <w:pPr>
              <w:spacing w:before="40" w:after="40"/>
              <w:rPr>
                <w:sz w:val="22"/>
                <w:szCs w:val="22"/>
              </w:rPr>
            </w:pPr>
            <w:r w:rsidRPr="00B90DB8">
              <w:rPr>
                <w:snapToGrid w:val="0"/>
                <w:sz w:val="22"/>
                <w:szCs w:val="22"/>
              </w:rPr>
              <w:t>Il personale che durante l’attività lavorativa fa uso di veicoli a motore personalmente condotti ha effettuato uno specifico corso teorico-pratico di guida sicura.</w:t>
            </w:r>
            <w:r w:rsidRPr="00B90DB8">
              <w:rPr>
                <w:i/>
                <w:iCs/>
                <w:snapToGrid w:val="0"/>
                <w:sz w:val="22"/>
                <w:szCs w:val="22"/>
              </w:rPr>
              <w:t xml:space="preserve"> </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2</w:t>
            </w:r>
          </w:p>
        </w:tc>
        <w:tc>
          <w:tcPr>
            <w:tcW w:w="7215" w:type="dxa"/>
          </w:tcPr>
          <w:p w:rsidR="004626D0" w:rsidRPr="00B90DB8" w:rsidRDefault="004626D0" w:rsidP="00144D40">
            <w:pPr>
              <w:rPr>
                <w:sz w:val="22"/>
                <w:szCs w:val="22"/>
              </w:rPr>
            </w:pPr>
            <w:r w:rsidRPr="00B90DB8">
              <w:rPr>
                <w:snapToGrid w:val="0"/>
                <w:sz w:val="22"/>
                <w:szCs w:val="22"/>
              </w:rPr>
              <w:t>L’azienda ha installato cronotachigrafi di tipo digitale anche sui mezzi di trasporto per i quali tale dispositivo non è obbligatorio</w:t>
            </w:r>
            <w:r w:rsidRPr="00B90DB8">
              <w:rPr>
                <w:rStyle w:val="Rimandonotaapidipagina"/>
                <w:bCs/>
                <w:sz w:val="22"/>
                <w:szCs w:val="22"/>
              </w:rPr>
              <w:footnoteReference w:id="8"/>
            </w:r>
            <w:r w:rsidRPr="00B90DB8">
              <w:rPr>
                <w:snapToGrid w:val="0"/>
                <w:sz w:val="22"/>
                <w:szCs w:val="22"/>
              </w:rPr>
              <w:t>.</w:t>
            </w:r>
            <w:r w:rsidRPr="00B90DB8">
              <w:rPr>
                <w:i/>
                <w:iCs/>
                <w:snapToGrid w:val="0"/>
                <w:sz w:val="22"/>
                <w:szCs w:val="22"/>
              </w:rPr>
              <w:t xml:space="preserve"> </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5D2E5A">
            <w:pPr>
              <w:spacing w:before="40" w:after="40"/>
              <w:rPr>
                <w:sz w:val="22"/>
                <w:szCs w:val="22"/>
              </w:rPr>
            </w:pPr>
            <w:r w:rsidRPr="00B90DB8">
              <w:rPr>
                <w:sz w:val="22"/>
                <w:szCs w:val="22"/>
              </w:rPr>
              <w:t>3</w:t>
            </w:r>
          </w:p>
        </w:tc>
        <w:tc>
          <w:tcPr>
            <w:tcW w:w="7215" w:type="dxa"/>
          </w:tcPr>
          <w:p w:rsidR="004626D0" w:rsidRPr="00B90DB8" w:rsidRDefault="004626D0" w:rsidP="00114E41">
            <w:pPr>
              <w:spacing w:before="40" w:after="40"/>
              <w:rPr>
                <w:sz w:val="22"/>
                <w:szCs w:val="22"/>
              </w:rPr>
            </w:pPr>
            <w:r w:rsidRPr="00B90DB8">
              <w:rPr>
                <w:snapToGrid w:val="0"/>
                <w:sz w:val="22"/>
                <w:szCs w:val="22"/>
              </w:rPr>
              <w:t>Il datore di lavoro attua una procedura verificabile che garantisce la presenza del doppio autista nel caso di trasporti con tempi di percorrenza superiori a 9 ore giornaliere</w:t>
            </w:r>
            <w:r w:rsidRPr="00B90DB8">
              <w:rPr>
                <w:snapToGrid w:val="0"/>
                <w:sz w:val="22"/>
                <w:szCs w:val="22"/>
                <w:vertAlign w:val="superscript"/>
              </w:rPr>
              <w:t>8</w:t>
            </w:r>
            <w:r w:rsidRPr="00B90DB8">
              <w:rPr>
                <w:snapToGrid w:val="0"/>
                <w:sz w:val="22"/>
                <w:szCs w:val="22"/>
              </w:rPr>
              <w:t>.</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5D2E5A">
            <w:pPr>
              <w:spacing w:before="40" w:after="40"/>
              <w:rPr>
                <w:sz w:val="22"/>
                <w:szCs w:val="22"/>
              </w:rPr>
            </w:pPr>
            <w:r w:rsidRPr="00B90DB8">
              <w:rPr>
                <w:sz w:val="22"/>
                <w:szCs w:val="22"/>
              </w:rPr>
              <w:t>4</w:t>
            </w:r>
          </w:p>
        </w:tc>
        <w:tc>
          <w:tcPr>
            <w:tcW w:w="7215" w:type="dxa"/>
          </w:tcPr>
          <w:p w:rsidR="004626D0" w:rsidRPr="00B90DB8" w:rsidRDefault="004626D0" w:rsidP="00114E41">
            <w:pPr>
              <w:spacing w:before="40" w:after="40"/>
              <w:rPr>
                <w:i/>
                <w:iCs/>
                <w:sz w:val="22"/>
                <w:szCs w:val="22"/>
              </w:rPr>
            </w:pPr>
            <w:r w:rsidRPr="00B90DB8">
              <w:rPr>
                <w:snapToGrid w:val="0"/>
                <w:sz w:val="22"/>
                <w:szCs w:val="22"/>
              </w:rPr>
              <w:t>L’azienda ha effettuato la manutenzione programmata, per almeno la metà del parco veicoli, a cadenza più frequente delle revisioni obbligatorie, presso officine, interne o esterne all’azienda stessa, autorizzate ai sensi della L.122/1992</w:t>
            </w:r>
            <w:r w:rsidRPr="00B90DB8">
              <w:rPr>
                <w:snapToGrid w:val="0"/>
                <w:sz w:val="22"/>
                <w:szCs w:val="22"/>
                <w:vertAlign w:val="superscript"/>
              </w:rPr>
              <w:t>8</w:t>
            </w:r>
            <w:r w:rsidRPr="00B90DB8">
              <w:rPr>
                <w:snapToGrid w:val="0"/>
                <w:sz w:val="22"/>
                <w:szCs w:val="22"/>
              </w:rPr>
              <w:t>.</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5</w:t>
            </w:r>
          </w:p>
        </w:tc>
        <w:tc>
          <w:tcPr>
            <w:tcW w:w="7215" w:type="dxa"/>
          </w:tcPr>
          <w:p w:rsidR="004626D0" w:rsidRPr="00B90DB8" w:rsidRDefault="004626D0" w:rsidP="00114E41">
            <w:pPr>
              <w:spacing w:before="40" w:after="40"/>
              <w:rPr>
                <w:i/>
                <w:iCs/>
                <w:sz w:val="22"/>
                <w:szCs w:val="22"/>
              </w:rPr>
            </w:pPr>
            <w:r w:rsidRPr="00B90DB8">
              <w:rPr>
                <w:snapToGrid w:val="0"/>
                <w:sz w:val="22"/>
                <w:szCs w:val="22"/>
              </w:rPr>
              <w:t>L’azienda ha adottato sui propri mezzi una scatola nera-registratore di eventi conforme alla norma CEI 79:2009</w:t>
            </w:r>
            <w:r w:rsidRPr="00B90DB8">
              <w:rPr>
                <w:snapToGrid w:val="0"/>
                <w:sz w:val="22"/>
                <w:szCs w:val="22"/>
                <w:vertAlign w:val="superscript"/>
              </w:rPr>
              <w:t>8</w:t>
            </w:r>
            <w:r w:rsidRPr="00B90DB8">
              <w:rPr>
                <w:snapToGrid w:val="0"/>
                <w:sz w:val="22"/>
                <w:szCs w:val="22"/>
              </w:rPr>
              <w:t>.</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60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6</w:t>
            </w:r>
          </w:p>
        </w:tc>
        <w:tc>
          <w:tcPr>
            <w:tcW w:w="7215" w:type="dxa"/>
          </w:tcPr>
          <w:p w:rsidR="004626D0" w:rsidRPr="00B90DB8" w:rsidRDefault="004626D0" w:rsidP="00114E41">
            <w:pPr>
              <w:spacing w:before="40" w:after="40"/>
              <w:rPr>
                <w:snapToGrid w:val="0"/>
                <w:sz w:val="22"/>
                <w:szCs w:val="22"/>
              </w:rPr>
            </w:pPr>
            <w:r w:rsidRPr="00B90DB8">
              <w:rPr>
                <w:sz w:val="22"/>
                <w:szCs w:val="22"/>
              </w:rPr>
              <w:t>L’azienda adotta un “codice di pratica dei sistemi di gestione della sicurezza e dell’autotrasporto (SSA)” ai sensi della delibera n. 14/06 del 27/6/2006 del Ministero dei Trasporti e certificato da un ente accreditato ai sensi della delibera 18/07 del 26/07/2007 del Ministero dei Trasporti.</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60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b/>
                <w:bCs/>
                <w:sz w:val="22"/>
                <w:szCs w:val="22"/>
              </w:rPr>
            </w:pPr>
            <w:r w:rsidRPr="00B90DB8">
              <w:rPr>
                <w:b/>
                <w:bCs/>
                <w:sz w:val="22"/>
                <w:szCs w:val="22"/>
              </w:rPr>
              <w:t>M</w:t>
            </w:r>
          </w:p>
        </w:tc>
        <w:tc>
          <w:tcPr>
            <w:tcW w:w="7215" w:type="dxa"/>
            <w:shd w:val="clear" w:color="auto" w:fill="FFFF99"/>
          </w:tcPr>
          <w:p w:rsidR="004626D0" w:rsidRPr="00B90DB8" w:rsidRDefault="004626D0" w:rsidP="00114E41">
            <w:pPr>
              <w:spacing w:before="40" w:after="40"/>
              <w:rPr>
                <w:b/>
                <w:bCs/>
                <w:sz w:val="22"/>
                <w:szCs w:val="22"/>
              </w:rPr>
            </w:pPr>
            <w:r w:rsidRPr="00B90DB8">
              <w:rPr>
                <w:b/>
                <w:bCs/>
                <w:sz w:val="22"/>
                <w:szCs w:val="22"/>
              </w:rPr>
              <w:t>INFORTUNI STRADALI E MOBILIT</w:t>
            </w:r>
            <w:r w:rsidRPr="00B90DB8">
              <w:rPr>
                <w:b/>
                <w:bCs/>
                <w:caps/>
                <w:sz w:val="22"/>
                <w:szCs w:val="22"/>
              </w:rPr>
              <w:t>à</w:t>
            </w:r>
            <w:r w:rsidRPr="00B90DB8">
              <w:rPr>
                <w:b/>
                <w:bCs/>
                <w:sz w:val="22"/>
                <w:szCs w:val="22"/>
              </w:rPr>
              <w:t xml:space="preserve"> SOSTENIBILE</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 xml:space="preserve">L’azienda organizza un servizio di trasporto casa-lavoro con mezzi di trasporto collettivo o comunque un servizio che sia integrativo di quello fruibile con mezzi pubblici. </w:t>
            </w:r>
          </w:p>
        </w:tc>
        <w:tc>
          <w:tcPr>
            <w:tcW w:w="1568" w:type="dxa"/>
            <w:vAlign w:val="center"/>
          </w:tcPr>
          <w:p w:rsidR="004626D0" w:rsidRPr="00B90DB8" w:rsidRDefault="004626D0" w:rsidP="00114E41">
            <w:pPr>
              <w:jc w:val="center"/>
              <w:rPr>
                <w:rFonts w:ascii="Arial" w:hAnsi="Arial" w:cs="Arial"/>
                <w:snapToGrid w:val="0"/>
                <w:sz w:val="22"/>
              </w:rPr>
            </w:pPr>
            <w:r w:rsidRPr="00B90DB8">
              <w:rPr>
                <w:rFonts w:ascii="Arial" w:hAnsi="Arial" w:cs="Arial"/>
                <w:snapToGrid w:val="0"/>
                <w:sz w:val="22"/>
              </w:rPr>
              <w:t>60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5D2E5A">
            <w:pPr>
              <w:spacing w:before="40" w:after="40"/>
              <w:rPr>
                <w:sz w:val="22"/>
                <w:szCs w:val="22"/>
              </w:rPr>
            </w:pPr>
            <w:r w:rsidRPr="00B90DB8">
              <w:rPr>
                <w:sz w:val="22"/>
                <w:szCs w:val="22"/>
              </w:rPr>
              <w:t>2</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L’azienda ha partecipato, nell’ambito di specifici accordi e convenzioni con gli enti competenti, alla realizzazione di interventi volti al miglioramento della sicurezza delle infrastrutture stradali in prossimità del luogo di lavoro quali ad esempio impianti semaforici, di illuminazione, attraversamenti pedonali, rotatorie, piste ciclabili ecc..</w:t>
            </w:r>
          </w:p>
        </w:tc>
        <w:tc>
          <w:tcPr>
            <w:tcW w:w="1568" w:type="dxa"/>
            <w:vAlign w:val="center"/>
          </w:tcPr>
          <w:p w:rsidR="004626D0" w:rsidRPr="00B90DB8" w:rsidRDefault="004626D0" w:rsidP="00114E41">
            <w:pPr>
              <w:jc w:val="center"/>
              <w:rPr>
                <w:rFonts w:ascii="Arial" w:hAnsi="Arial" w:cs="Arial"/>
                <w:snapToGrid w:val="0"/>
                <w:sz w:val="22"/>
              </w:rPr>
            </w:pPr>
            <w:r w:rsidRPr="00B90DB8">
              <w:rPr>
                <w:rFonts w:ascii="Arial" w:hAnsi="Arial" w:cs="Arial"/>
                <w:snapToGrid w:val="0"/>
                <w:sz w:val="22"/>
              </w:rPr>
              <w:t>50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4626D0" w:rsidRPr="00B90DB8" w:rsidTr="00700378">
        <w:tc>
          <w:tcPr>
            <w:tcW w:w="821" w:type="dxa"/>
          </w:tcPr>
          <w:p w:rsidR="004626D0" w:rsidRPr="00B90DB8" w:rsidRDefault="004626D0" w:rsidP="005D2E5A">
            <w:pPr>
              <w:spacing w:before="40" w:after="40"/>
              <w:rPr>
                <w:sz w:val="22"/>
                <w:szCs w:val="22"/>
              </w:rPr>
            </w:pPr>
            <w:r w:rsidRPr="00B90DB8">
              <w:rPr>
                <w:sz w:val="22"/>
                <w:szCs w:val="22"/>
              </w:rPr>
              <w:t>3</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L’azienda attua una procedura per la gestione dell’utilizzo dei veicoli aziendali che include modalità organizzative specifiche che regolamentano l’uso dei veicoli, azioni di informazione e formazione specifica per i lavoratori conducenti, interventi tecnologici su tutti gli automezzi aziendali quali sistemi informativi di localizzazione e di gestione dello stato conservativo del mezzo.</w:t>
            </w:r>
          </w:p>
        </w:tc>
        <w:tc>
          <w:tcPr>
            <w:tcW w:w="1568" w:type="dxa"/>
            <w:vAlign w:val="center"/>
          </w:tcPr>
          <w:p w:rsidR="004626D0" w:rsidRPr="00B90DB8" w:rsidRDefault="004626D0" w:rsidP="00114E41">
            <w:pPr>
              <w:jc w:val="center"/>
              <w:rPr>
                <w:rFonts w:ascii="Arial" w:hAnsi="Arial" w:cs="Arial"/>
                <w:snapToGrid w:val="0"/>
                <w:sz w:val="22"/>
              </w:rPr>
            </w:pPr>
            <w:r w:rsidRPr="00B90DB8">
              <w:rPr>
                <w:rFonts w:ascii="Arial" w:hAnsi="Arial" w:cs="Arial"/>
                <w:snapToGrid w:val="0"/>
                <w:sz w:val="22"/>
              </w:rPr>
              <w:t>60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bl>
    <w:p w:rsidR="004626D0" w:rsidRPr="00B90DB8" w:rsidRDefault="004626D0"/>
    <w:p w:rsidR="004626D0" w:rsidRPr="00B90DB8" w:rsidRDefault="004626D0"/>
    <w:p w:rsidR="004626D0" w:rsidRPr="00B90DB8" w:rsidRDefault="004626D0"/>
    <w:p w:rsidR="004626D0" w:rsidRPr="00B90DB8" w:rsidRDefault="004626D0"/>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7215"/>
        <w:gridCol w:w="1568"/>
        <w:gridCol w:w="1137"/>
      </w:tblGrid>
      <w:tr w:rsidR="00B90DB8" w:rsidRPr="00B90DB8" w:rsidTr="00700378">
        <w:tc>
          <w:tcPr>
            <w:tcW w:w="821" w:type="dxa"/>
            <w:shd w:val="clear" w:color="auto" w:fill="FFFF99"/>
          </w:tcPr>
          <w:p w:rsidR="004626D0" w:rsidRPr="00B90DB8" w:rsidRDefault="004626D0" w:rsidP="00114E41">
            <w:pPr>
              <w:spacing w:before="40" w:after="40"/>
              <w:rPr>
                <w:b/>
                <w:bCs/>
                <w:sz w:val="22"/>
                <w:szCs w:val="22"/>
              </w:rPr>
            </w:pPr>
            <w:r w:rsidRPr="00B90DB8">
              <w:rPr>
                <w:b/>
                <w:bCs/>
                <w:sz w:val="22"/>
                <w:szCs w:val="22"/>
              </w:rPr>
              <w:lastRenderedPageBreak/>
              <w:t>N</w:t>
            </w:r>
          </w:p>
        </w:tc>
        <w:tc>
          <w:tcPr>
            <w:tcW w:w="7215" w:type="dxa"/>
            <w:shd w:val="clear" w:color="auto" w:fill="FFFF99"/>
          </w:tcPr>
          <w:p w:rsidR="004626D0" w:rsidRPr="00B90DB8" w:rsidRDefault="004626D0" w:rsidP="00114E41">
            <w:pPr>
              <w:spacing w:before="40" w:after="40"/>
              <w:rPr>
                <w:b/>
                <w:bCs/>
                <w:sz w:val="22"/>
                <w:szCs w:val="22"/>
              </w:rPr>
            </w:pPr>
            <w:r w:rsidRPr="00B90DB8">
              <w:rPr>
                <w:b/>
                <w:bCs/>
                <w:sz w:val="22"/>
                <w:szCs w:val="22"/>
              </w:rPr>
              <w:t>GESTIONE DELLE EMERGENZE - PROTEZIONE DA SISMI E  ALTRE CALAMITA’ NATURALI</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A3591A">
            <w:pPr>
              <w:spacing w:before="40" w:after="40"/>
              <w:rPr>
                <w:strike/>
                <w:snapToGrid w:val="0"/>
                <w:sz w:val="22"/>
                <w:szCs w:val="22"/>
              </w:rPr>
            </w:pPr>
            <w:r w:rsidRPr="00B90DB8">
              <w:rPr>
                <w:snapToGrid w:val="0"/>
                <w:sz w:val="22"/>
                <w:szCs w:val="22"/>
              </w:rPr>
              <w:t>L’azienda ove sono occupati meno di 10 lavoratori: dispone del piano di emergenza e ha effettuato la prova di evacuazione almeno una volta l’anno, con verifica dell’esito</w:t>
            </w:r>
            <w:r w:rsidRPr="00B90DB8">
              <w:rPr>
                <w:rStyle w:val="Rimandonotaapidipagina"/>
                <w:snapToGrid w:val="0"/>
                <w:sz w:val="22"/>
                <w:szCs w:val="22"/>
              </w:rPr>
              <w:footnoteReference w:id="9"/>
            </w:r>
            <w:r w:rsidRPr="00B90DB8">
              <w:rPr>
                <w:snapToGrid w:val="0"/>
                <w:sz w:val="22"/>
                <w:szCs w:val="22"/>
              </w:rPr>
              <w:t>.</w:t>
            </w:r>
          </w:p>
        </w:tc>
        <w:tc>
          <w:tcPr>
            <w:tcW w:w="1568" w:type="dxa"/>
            <w:vAlign w:val="center"/>
          </w:tcPr>
          <w:p w:rsidR="004626D0" w:rsidRPr="00B90DB8" w:rsidRDefault="004626D0" w:rsidP="00A3591A">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A3591A">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sz w:val="22"/>
                <w:szCs w:val="22"/>
              </w:rPr>
            </w:pPr>
            <w:r w:rsidRPr="00B90DB8">
              <w:rPr>
                <w:sz w:val="22"/>
                <w:szCs w:val="22"/>
              </w:rPr>
              <w:t>2</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L’azienda ha identificato, oltre all’emergenza incendio, ulteriori scenari di emergenza applicabili (eventi sismici o altre calamità naturali) e ha redatto gli specifici piani di gestione. Per ogni diverso scenario di emergenza ha effettuato la relativa prova almeno una volta l’anno, con verifica dell'esito.</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40</w:t>
            </w:r>
          </w:p>
        </w:tc>
        <w:tc>
          <w:tcPr>
            <w:tcW w:w="1137" w:type="dxa"/>
            <w:vAlign w:val="center"/>
          </w:tcPr>
          <w:p w:rsidR="004626D0" w:rsidRPr="00B90DB8" w:rsidRDefault="004626D0" w:rsidP="00114E41">
            <w:pPr>
              <w:jc w:val="center"/>
              <w:rPr>
                <w:snapToGrid w:val="0"/>
                <w:sz w:val="22"/>
                <w:szCs w:val="22"/>
              </w:rPr>
            </w:pPr>
            <w:r w:rsidRPr="00B90DB8">
              <w:rPr>
                <w:snapToGrid w:val="0"/>
                <w:sz w:val="22"/>
                <w:szCs w:val="22"/>
              </w:rPr>
              <w:sym w:font="Wingdings" w:char="F0A8"/>
            </w:r>
          </w:p>
        </w:tc>
      </w:tr>
      <w:tr w:rsidR="00B90DB8" w:rsidRPr="00B90DB8" w:rsidTr="00700378">
        <w:tc>
          <w:tcPr>
            <w:tcW w:w="821" w:type="dxa"/>
          </w:tcPr>
          <w:p w:rsidR="004626D0" w:rsidRPr="00B90DB8" w:rsidRDefault="004626D0" w:rsidP="00114E41">
            <w:pPr>
              <w:spacing w:before="40" w:after="40"/>
              <w:rPr>
                <w:b/>
                <w:bCs/>
                <w:sz w:val="22"/>
                <w:szCs w:val="22"/>
              </w:rPr>
            </w:pPr>
            <w:r w:rsidRPr="00B90DB8">
              <w:rPr>
                <w:sz w:val="22"/>
                <w:szCs w:val="22"/>
              </w:rPr>
              <w:t>3</w:t>
            </w:r>
          </w:p>
        </w:tc>
        <w:tc>
          <w:tcPr>
            <w:tcW w:w="7215" w:type="dxa"/>
          </w:tcPr>
          <w:p w:rsidR="004626D0" w:rsidRPr="00B90DB8" w:rsidRDefault="004626D0" w:rsidP="00114E41">
            <w:pPr>
              <w:spacing w:before="40" w:after="40"/>
              <w:rPr>
                <w:snapToGrid w:val="0"/>
                <w:sz w:val="22"/>
                <w:szCs w:val="22"/>
              </w:rPr>
            </w:pPr>
            <w:r w:rsidRPr="00B90DB8">
              <w:rPr>
                <w:snapToGrid w:val="0"/>
                <w:sz w:val="22"/>
                <w:szCs w:val="22"/>
              </w:rPr>
              <w:t>Il datore di lavoro ha effettuato la prova di evacuazione coordinandosi con la protezione civile e/o con organizzazioni di volontariato ad essa associate.</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0B0AA6">
            <w:pPr>
              <w:spacing w:before="40" w:after="40"/>
              <w:rPr>
                <w:b/>
                <w:bCs/>
                <w:sz w:val="22"/>
                <w:szCs w:val="22"/>
              </w:rPr>
            </w:pPr>
            <w:r w:rsidRPr="00B90DB8">
              <w:rPr>
                <w:sz w:val="22"/>
                <w:szCs w:val="22"/>
              </w:rPr>
              <w:t>4</w:t>
            </w:r>
          </w:p>
        </w:tc>
        <w:tc>
          <w:tcPr>
            <w:tcW w:w="7215" w:type="dxa"/>
          </w:tcPr>
          <w:p w:rsidR="004626D0" w:rsidRPr="00B90DB8" w:rsidRDefault="004626D0" w:rsidP="000B0AA6">
            <w:pPr>
              <w:spacing w:before="40" w:after="40"/>
              <w:rPr>
                <w:snapToGrid w:val="0"/>
                <w:sz w:val="22"/>
                <w:szCs w:val="22"/>
              </w:rPr>
            </w:pPr>
            <w:r w:rsidRPr="00B90DB8">
              <w:rPr>
                <w:snapToGrid w:val="0"/>
                <w:sz w:val="22"/>
                <w:szCs w:val="22"/>
              </w:rPr>
              <w:t>Il datore di lavoro ha effettuato una specifica formazione e informazione dei lavoratori, oltre a quanto previsto dalla normativa vigente, che tenga conto degli scenari incidentali che potrebbero realizzarsi nell’ambiente di lavoro a seguito di evento sismico o altri eventi calamitosi.</w:t>
            </w:r>
          </w:p>
        </w:tc>
        <w:tc>
          <w:tcPr>
            <w:tcW w:w="1568" w:type="dxa"/>
            <w:vAlign w:val="center"/>
          </w:tcPr>
          <w:p w:rsidR="004626D0" w:rsidRPr="00B90DB8" w:rsidRDefault="004626D0" w:rsidP="000B0AA6">
            <w:pPr>
              <w:jc w:val="center"/>
              <w:rPr>
                <w:rFonts w:ascii="Arial" w:hAnsi="Arial" w:cs="Arial"/>
                <w:sz w:val="22"/>
                <w:szCs w:val="22"/>
              </w:rPr>
            </w:pPr>
            <w:r w:rsidRPr="00B90DB8">
              <w:rPr>
                <w:rFonts w:ascii="Arial" w:hAnsi="Arial" w:cs="Arial"/>
                <w:sz w:val="22"/>
                <w:szCs w:val="22"/>
              </w:rPr>
              <w:t>30</w:t>
            </w:r>
          </w:p>
        </w:tc>
        <w:tc>
          <w:tcPr>
            <w:tcW w:w="1137" w:type="dxa"/>
            <w:vAlign w:val="center"/>
          </w:tcPr>
          <w:p w:rsidR="004626D0" w:rsidRPr="00B90DB8" w:rsidRDefault="004626D0" w:rsidP="000B0AA6">
            <w:pPr>
              <w:jc w:val="center"/>
            </w:pPr>
            <w:r w:rsidRPr="00B90DB8">
              <w:rPr>
                <w:snapToGrid w:val="0"/>
                <w:sz w:val="22"/>
                <w:szCs w:val="22"/>
              </w:rPr>
              <w:sym w:font="Wingdings" w:char="F0A8"/>
            </w:r>
          </w:p>
        </w:tc>
      </w:tr>
      <w:tr w:rsidR="00B90DB8" w:rsidRPr="00B90DB8" w:rsidTr="00700378">
        <w:tc>
          <w:tcPr>
            <w:tcW w:w="821" w:type="dxa"/>
          </w:tcPr>
          <w:p w:rsidR="004626D0" w:rsidRPr="00B90DB8" w:rsidRDefault="004626D0" w:rsidP="00832E4E">
            <w:pPr>
              <w:spacing w:before="40" w:after="40"/>
              <w:rPr>
                <w:b/>
                <w:bCs/>
                <w:sz w:val="22"/>
                <w:szCs w:val="22"/>
              </w:rPr>
            </w:pPr>
            <w:r w:rsidRPr="00B90DB8">
              <w:rPr>
                <w:b/>
                <w:bCs/>
                <w:sz w:val="22"/>
                <w:szCs w:val="22"/>
              </w:rPr>
              <w:t>O</w:t>
            </w:r>
          </w:p>
        </w:tc>
        <w:tc>
          <w:tcPr>
            <w:tcW w:w="7215" w:type="dxa"/>
          </w:tcPr>
          <w:p w:rsidR="004626D0" w:rsidRPr="00B90DB8" w:rsidRDefault="004626D0" w:rsidP="00832E4E">
            <w:pPr>
              <w:spacing w:before="40" w:after="40"/>
              <w:rPr>
                <w:b/>
                <w:bCs/>
                <w:sz w:val="22"/>
                <w:szCs w:val="22"/>
              </w:rPr>
            </w:pPr>
            <w:r w:rsidRPr="00B90DB8">
              <w:rPr>
                <w:b/>
                <w:bCs/>
                <w:sz w:val="22"/>
                <w:szCs w:val="22"/>
              </w:rPr>
              <w:t>INTERVENTI IN ATTUAZIONE DI ACCORDI DI COLLABORAZIONE E PROTOCOLLI DI INTESA</w:t>
            </w:r>
          </w:p>
        </w:tc>
        <w:tc>
          <w:tcPr>
            <w:tcW w:w="1568" w:type="dxa"/>
            <w:vAlign w:val="center"/>
          </w:tcPr>
          <w:p w:rsidR="004626D0" w:rsidRPr="00B90DB8" w:rsidRDefault="004626D0" w:rsidP="00D73BE4">
            <w:pPr>
              <w:spacing w:before="40" w:after="40"/>
              <w:rPr>
                <w:b/>
                <w:bCs/>
                <w:sz w:val="22"/>
                <w:szCs w:val="22"/>
              </w:rPr>
            </w:pPr>
          </w:p>
        </w:tc>
        <w:tc>
          <w:tcPr>
            <w:tcW w:w="1137" w:type="dxa"/>
            <w:vAlign w:val="center"/>
          </w:tcPr>
          <w:p w:rsidR="004626D0" w:rsidRPr="00B90DB8" w:rsidRDefault="004626D0" w:rsidP="00D73BE4">
            <w:pPr>
              <w:spacing w:before="40" w:after="40"/>
              <w:rPr>
                <w:b/>
                <w:bCs/>
                <w:sz w:val="22"/>
                <w:szCs w:val="22"/>
              </w:rPr>
            </w:pPr>
          </w:p>
        </w:tc>
      </w:tr>
      <w:tr w:rsidR="00B90DB8" w:rsidRPr="00B90DB8" w:rsidTr="00700378">
        <w:tc>
          <w:tcPr>
            <w:tcW w:w="821" w:type="dxa"/>
            <w:vMerge w:val="restart"/>
          </w:tcPr>
          <w:p w:rsidR="004626D0" w:rsidRPr="00B90DB8" w:rsidRDefault="004626D0" w:rsidP="00832E4E">
            <w:pPr>
              <w:spacing w:before="40" w:after="40"/>
              <w:rPr>
                <w:sz w:val="22"/>
                <w:szCs w:val="22"/>
              </w:rPr>
            </w:pPr>
            <w:r w:rsidRPr="00B90DB8">
              <w:rPr>
                <w:sz w:val="22"/>
                <w:szCs w:val="22"/>
              </w:rPr>
              <w:t>1</w:t>
            </w:r>
          </w:p>
        </w:tc>
        <w:tc>
          <w:tcPr>
            <w:tcW w:w="7215" w:type="dxa"/>
          </w:tcPr>
          <w:p w:rsidR="004626D0" w:rsidRPr="00B90DB8" w:rsidRDefault="004626D0" w:rsidP="00832E4E">
            <w:pPr>
              <w:spacing w:before="40" w:after="40"/>
              <w:rPr>
                <w:sz w:val="22"/>
                <w:szCs w:val="22"/>
              </w:rPr>
            </w:pPr>
            <w:r w:rsidRPr="00B90DB8">
              <w:rPr>
                <w:sz w:val="22"/>
                <w:szCs w:val="22"/>
              </w:rPr>
              <w:t>L’azienda ha realizzato interventi finalizzati al miglioramento delle condizione di salute e sicurezza nei luoghi di lavoro in attuazione di accordi di collaborazione e protocolli di intesa sottoscritti a livello nazionale tra INAIL e Istituzioni, Parti Sociali, Organismi Paritetici</w:t>
            </w:r>
          </w:p>
        </w:tc>
        <w:tc>
          <w:tcPr>
            <w:tcW w:w="1568" w:type="dxa"/>
            <w:vAlign w:val="center"/>
          </w:tcPr>
          <w:p w:rsidR="004626D0" w:rsidRPr="00B90DB8" w:rsidRDefault="004626D0" w:rsidP="00832E4E">
            <w:pPr>
              <w:jc w:val="center"/>
              <w:rPr>
                <w:sz w:val="22"/>
                <w:szCs w:val="22"/>
              </w:rPr>
            </w:pPr>
          </w:p>
        </w:tc>
        <w:tc>
          <w:tcPr>
            <w:tcW w:w="1137" w:type="dxa"/>
            <w:vAlign w:val="center"/>
          </w:tcPr>
          <w:p w:rsidR="004626D0" w:rsidRPr="00B90DB8" w:rsidRDefault="004626D0" w:rsidP="00832E4E">
            <w:pPr>
              <w:jc w:val="center"/>
              <w:rPr>
                <w:sz w:val="22"/>
                <w:szCs w:val="22"/>
              </w:rPr>
            </w:pPr>
          </w:p>
        </w:tc>
      </w:tr>
      <w:tr w:rsidR="00B90DB8" w:rsidRPr="00B90DB8" w:rsidTr="00700378">
        <w:tc>
          <w:tcPr>
            <w:tcW w:w="821" w:type="dxa"/>
            <w:vMerge/>
          </w:tcPr>
          <w:p w:rsidR="004626D0" w:rsidRPr="00B90DB8" w:rsidRDefault="004626D0" w:rsidP="00832E4E">
            <w:pPr>
              <w:spacing w:before="40" w:after="40"/>
              <w:rPr>
                <w:sz w:val="22"/>
                <w:szCs w:val="22"/>
              </w:rPr>
            </w:pPr>
          </w:p>
        </w:tc>
        <w:tc>
          <w:tcPr>
            <w:tcW w:w="7215" w:type="dxa"/>
          </w:tcPr>
          <w:p w:rsidR="004626D0" w:rsidRPr="00B90DB8" w:rsidRDefault="004626D0" w:rsidP="00832E4E">
            <w:pPr>
              <w:pStyle w:val="Paragrafoelenco"/>
              <w:numPr>
                <w:ilvl w:val="0"/>
                <w:numId w:val="24"/>
              </w:numPr>
              <w:ind w:left="315" w:hanging="283"/>
              <w:rPr>
                <w:sz w:val="22"/>
                <w:szCs w:val="22"/>
              </w:rPr>
            </w:pPr>
            <w:r w:rsidRPr="00B90DB8">
              <w:rPr>
                <w:sz w:val="22"/>
                <w:szCs w:val="22"/>
              </w:rPr>
              <w:t>Accordo sottoscritto tra INAIL e Federchimica  “Programma Responsible Care”</w:t>
            </w:r>
          </w:p>
          <w:p w:rsidR="004626D0" w:rsidRPr="00B90DB8" w:rsidRDefault="004626D0" w:rsidP="00832E4E">
            <w:pPr>
              <w:spacing w:before="40" w:after="40"/>
              <w:ind w:left="315" w:hanging="283"/>
              <w:rPr>
                <w:sz w:val="22"/>
                <w:szCs w:val="22"/>
              </w:rPr>
            </w:pPr>
          </w:p>
        </w:tc>
        <w:tc>
          <w:tcPr>
            <w:tcW w:w="1568" w:type="dxa"/>
            <w:vAlign w:val="center"/>
          </w:tcPr>
          <w:p w:rsidR="004626D0" w:rsidRPr="00B90DB8" w:rsidRDefault="004626D0" w:rsidP="00832E4E">
            <w:pPr>
              <w:jc w:val="center"/>
              <w:rPr>
                <w:rFonts w:ascii="Arial" w:hAnsi="Arial" w:cs="Arial"/>
                <w:sz w:val="22"/>
                <w:szCs w:val="22"/>
              </w:rPr>
            </w:pPr>
            <w:r w:rsidRPr="00B90DB8">
              <w:rPr>
                <w:rFonts w:ascii="Arial" w:hAnsi="Arial" w:cs="Arial"/>
                <w:sz w:val="22"/>
                <w:szCs w:val="22"/>
              </w:rPr>
              <w:t>35</w:t>
            </w:r>
          </w:p>
        </w:tc>
        <w:tc>
          <w:tcPr>
            <w:tcW w:w="1137" w:type="dxa"/>
            <w:vAlign w:val="center"/>
          </w:tcPr>
          <w:p w:rsidR="004626D0" w:rsidRPr="00B90DB8" w:rsidRDefault="004626D0" w:rsidP="00832E4E">
            <w:pPr>
              <w:jc w:val="center"/>
              <w:rPr>
                <w:sz w:val="22"/>
                <w:szCs w:val="22"/>
              </w:rPr>
            </w:pPr>
            <w:r w:rsidRPr="00B90DB8">
              <w:rPr>
                <w:sz w:val="22"/>
                <w:szCs w:val="22"/>
              </w:rPr>
              <w:sym w:font="Wingdings" w:char="F0A8"/>
            </w:r>
          </w:p>
        </w:tc>
      </w:tr>
      <w:tr w:rsidR="00B90DB8" w:rsidRPr="00B90DB8" w:rsidTr="00700378">
        <w:tc>
          <w:tcPr>
            <w:tcW w:w="821" w:type="dxa"/>
            <w:shd w:val="clear" w:color="auto" w:fill="FFFF99"/>
          </w:tcPr>
          <w:p w:rsidR="004626D0" w:rsidRPr="00B90DB8" w:rsidRDefault="004626D0" w:rsidP="00114E41">
            <w:pPr>
              <w:spacing w:before="40" w:after="40"/>
              <w:rPr>
                <w:sz w:val="22"/>
                <w:szCs w:val="22"/>
              </w:rPr>
            </w:pPr>
            <w:r w:rsidRPr="00B90DB8">
              <w:rPr>
                <w:b/>
                <w:bCs/>
                <w:sz w:val="22"/>
                <w:szCs w:val="22"/>
              </w:rPr>
              <w:t>P</w:t>
            </w:r>
          </w:p>
        </w:tc>
        <w:tc>
          <w:tcPr>
            <w:tcW w:w="7215" w:type="dxa"/>
            <w:shd w:val="clear" w:color="auto" w:fill="FFFF99"/>
          </w:tcPr>
          <w:p w:rsidR="004626D0" w:rsidRPr="00B90DB8" w:rsidRDefault="004626D0" w:rsidP="00114E41">
            <w:pPr>
              <w:spacing w:before="40" w:after="40"/>
              <w:rPr>
                <w:sz w:val="22"/>
                <w:szCs w:val="22"/>
              </w:rPr>
            </w:pPr>
            <w:r w:rsidRPr="00B90DB8">
              <w:rPr>
                <w:b/>
                <w:bCs/>
                <w:sz w:val="22"/>
                <w:szCs w:val="22"/>
              </w:rPr>
              <w:t>ALTRO (Specificare la natura dell’intervento migliorativo)</w:t>
            </w:r>
          </w:p>
        </w:tc>
        <w:tc>
          <w:tcPr>
            <w:tcW w:w="1568" w:type="dxa"/>
            <w:shd w:val="clear" w:color="auto" w:fill="FFFF99"/>
            <w:vAlign w:val="center"/>
          </w:tcPr>
          <w:p w:rsidR="004626D0" w:rsidRPr="00B90DB8" w:rsidRDefault="004626D0" w:rsidP="00114E41">
            <w:pPr>
              <w:jc w:val="center"/>
              <w:rPr>
                <w:rFonts w:ascii="Arial" w:hAnsi="Arial" w:cs="Arial"/>
                <w:sz w:val="22"/>
                <w:szCs w:val="22"/>
              </w:rPr>
            </w:pPr>
          </w:p>
        </w:tc>
        <w:tc>
          <w:tcPr>
            <w:tcW w:w="1137" w:type="dxa"/>
            <w:shd w:val="clear" w:color="auto" w:fill="FFFF99"/>
            <w:vAlign w:val="center"/>
          </w:tcPr>
          <w:p w:rsidR="004626D0" w:rsidRPr="00B90DB8" w:rsidRDefault="004626D0" w:rsidP="00114E41">
            <w:pPr>
              <w:jc w:val="center"/>
            </w:pPr>
          </w:p>
        </w:tc>
      </w:tr>
      <w:tr w:rsidR="004626D0" w:rsidRPr="00B90DB8" w:rsidTr="00700378">
        <w:tc>
          <w:tcPr>
            <w:tcW w:w="821" w:type="dxa"/>
          </w:tcPr>
          <w:p w:rsidR="004626D0" w:rsidRPr="00B90DB8" w:rsidRDefault="004626D0" w:rsidP="00114E41">
            <w:pPr>
              <w:spacing w:before="40" w:after="40"/>
              <w:rPr>
                <w:sz w:val="22"/>
                <w:szCs w:val="22"/>
              </w:rPr>
            </w:pPr>
            <w:r w:rsidRPr="00B90DB8">
              <w:rPr>
                <w:sz w:val="22"/>
                <w:szCs w:val="22"/>
              </w:rPr>
              <w:t>1</w:t>
            </w:r>
          </w:p>
        </w:tc>
        <w:tc>
          <w:tcPr>
            <w:tcW w:w="7215" w:type="dxa"/>
          </w:tcPr>
          <w:p w:rsidR="004626D0" w:rsidRPr="00B90DB8" w:rsidRDefault="004626D0" w:rsidP="00114E41">
            <w:pPr>
              <w:spacing w:before="40" w:after="40"/>
              <w:rPr>
                <w:sz w:val="22"/>
                <w:szCs w:val="22"/>
              </w:rPr>
            </w:pPr>
            <w:r w:rsidRPr="00B90DB8">
              <w:rPr>
                <w:snapToGrid w:val="0"/>
                <w:sz w:val="22"/>
                <w:szCs w:val="22"/>
              </w:rPr>
              <w:t>Altro: …………………………………………………………………………………</w:t>
            </w:r>
          </w:p>
        </w:tc>
        <w:tc>
          <w:tcPr>
            <w:tcW w:w="1568" w:type="dxa"/>
            <w:vAlign w:val="center"/>
          </w:tcPr>
          <w:p w:rsidR="004626D0" w:rsidRPr="00B90DB8" w:rsidRDefault="004626D0" w:rsidP="00114E41">
            <w:pPr>
              <w:jc w:val="center"/>
              <w:rPr>
                <w:rFonts w:ascii="Arial" w:hAnsi="Arial" w:cs="Arial"/>
                <w:sz w:val="22"/>
                <w:szCs w:val="22"/>
              </w:rPr>
            </w:pPr>
            <w:r w:rsidRPr="00B90DB8">
              <w:rPr>
                <w:rFonts w:ascii="Arial" w:hAnsi="Arial" w:cs="Arial"/>
                <w:sz w:val="22"/>
                <w:szCs w:val="22"/>
              </w:rPr>
              <w:t>20</w:t>
            </w:r>
          </w:p>
        </w:tc>
        <w:tc>
          <w:tcPr>
            <w:tcW w:w="1137" w:type="dxa"/>
            <w:vAlign w:val="center"/>
          </w:tcPr>
          <w:p w:rsidR="004626D0" w:rsidRPr="00B90DB8" w:rsidRDefault="004626D0" w:rsidP="00114E41">
            <w:pPr>
              <w:jc w:val="center"/>
            </w:pPr>
            <w:r w:rsidRPr="00B90DB8">
              <w:rPr>
                <w:snapToGrid w:val="0"/>
                <w:sz w:val="22"/>
                <w:szCs w:val="22"/>
              </w:rPr>
              <w:sym w:font="Wingdings" w:char="F0A8"/>
            </w:r>
          </w:p>
        </w:tc>
      </w:tr>
    </w:tbl>
    <w:p w:rsidR="004626D0" w:rsidRPr="00B90DB8" w:rsidRDefault="004626D0"/>
    <w:p w:rsidR="004626D0" w:rsidRPr="00B90DB8" w:rsidRDefault="004626D0"/>
    <w:p w:rsidR="004626D0" w:rsidRPr="00B90DB8" w:rsidRDefault="004626D0"/>
    <w:p w:rsidR="004626D0" w:rsidRPr="00B90DB8" w:rsidRDefault="004626D0"/>
    <w:tbl>
      <w:tblPr>
        <w:tblW w:w="0" w:type="auto"/>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firstRow="0" w:lastRow="0" w:firstColumn="0" w:lastColumn="0" w:noHBand="0" w:noVBand="0"/>
      </w:tblPr>
      <w:tblGrid>
        <w:gridCol w:w="10378"/>
      </w:tblGrid>
      <w:tr w:rsidR="00B90DB8" w:rsidRPr="00B90DB8">
        <w:trPr>
          <w:cantSplit/>
        </w:trPr>
        <w:tc>
          <w:tcPr>
            <w:tcW w:w="10378" w:type="dxa"/>
            <w:tcBorders>
              <w:top w:val="single" w:sz="4" w:space="0" w:color="auto"/>
              <w:bottom w:val="single" w:sz="4" w:space="0" w:color="auto"/>
            </w:tcBorders>
            <w:shd w:val="pct5" w:color="000000" w:fill="FFFFFF"/>
          </w:tcPr>
          <w:p w:rsidR="004626D0" w:rsidRPr="00B90DB8" w:rsidRDefault="004626D0">
            <w:pPr>
              <w:pStyle w:val="Testonormale"/>
              <w:spacing w:before="360" w:after="360" w:line="360" w:lineRule="exact"/>
              <w:ind w:left="215" w:right="215"/>
              <w:jc w:val="center"/>
              <w:rPr>
                <w:rFonts w:ascii="Times New Roman" w:hAnsi="Times New Roman"/>
              </w:rPr>
            </w:pPr>
            <w:r w:rsidRPr="00B90DB8">
              <w:rPr>
                <w:rFonts w:ascii="Times New Roman" w:hAnsi="Times New Roman"/>
                <w:b/>
                <w:i/>
                <w:sz w:val="24"/>
              </w:rPr>
              <w:t xml:space="preserve">Data ___ / ___ / ______ </w:t>
            </w:r>
            <w:r w:rsidRPr="00B90DB8">
              <w:rPr>
                <w:b/>
                <w:i/>
                <w:sz w:val="24"/>
              </w:rPr>
              <w:tab/>
            </w:r>
            <w:r w:rsidRPr="00B90DB8">
              <w:rPr>
                <w:b/>
                <w:i/>
                <w:sz w:val="24"/>
              </w:rPr>
              <w:tab/>
            </w:r>
            <w:r w:rsidRPr="00B90DB8">
              <w:rPr>
                <w:rFonts w:ascii="Times New Roman" w:hAnsi="Times New Roman"/>
                <w:b/>
                <w:i/>
                <w:sz w:val="24"/>
              </w:rPr>
              <w:t>Firma del Richiedente _______________________</w:t>
            </w:r>
          </w:p>
          <w:p w:rsidR="004626D0" w:rsidRPr="00B90DB8" w:rsidRDefault="004626D0">
            <w:pPr>
              <w:spacing w:after="120" w:line="240" w:lineRule="exact"/>
              <w:ind w:left="113" w:right="113"/>
              <w:jc w:val="both"/>
              <w:rPr>
                <w:b/>
                <w:sz w:val="18"/>
              </w:rPr>
            </w:pPr>
          </w:p>
          <w:p w:rsidR="004626D0" w:rsidRPr="00B90DB8" w:rsidRDefault="004626D0">
            <w:pPr>
              <w:spacing w:after="120" w:line="240" w:lineRule="exact"/>
              <w:ind w:left="113" w:right="113"/>
              <w:jc w:val="both"/>
              <w:rPr>
                <w:snapToGrid w:val="0"/>
              </w:rPr>
            </w:pPr>
            <w:r w:rsidRPr="00B90DB8">
              <w:rPr>
                <w:b/>
                <w:sz w:val="18"/>
              </w:rPr>
              <w:t>Tutela dei dati</w:t>
            </w:r>
            <w:r w:rsidRPr="00B90DB8">
              <w:rPr>
                <w:sz w:val="18"/>
              </w:rPr>
              <w:t xml:space="preserve"> – Dichiara di essere stato informato sulle modalità e finalità del trattamento dei dati ai sensi dell’art.13 del D.Lgs.196/2003.</w:t>
            </w:r>
          </w:p>
        </w:tc>
      </w:tr>
    </w:tbl>
    <w:p w:rsidR="004626D0" w:rsidRDefault="004626D0" w:rsidP="00F559E2"/>
    <w:sectPr w:rsidR="004626D0" w:rsidSect="0017707B">
      <w:pgSz w:w="11906" w:h="16838" w:code="9"/>
      <w:pgMar w:top="567" w:right="794" w:bottom="709" w:left="794" w:header="851"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A03" w:rsidRDefault="002F1A03">
      <w:r>
        <w:separator/>
      </w:r>
    </w:p>
  </w:endnote>
  <w:endnote w:type="continuationSeparator" w:id="0">
    <w:p w:rsidR="002F1A03" w:rsidRDefault="002F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6D0" w:rsidRDefault="004626D0">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4626D0" w:rsidRDefault="004626D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6D0" w:rsidRDefault="004626D0">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54371">
      <w:rPr>
        <w:rStyle w:val="Numeropagina"/>
        <w:noProof/>
      </w:rPr>
      <w:t>1</w:t>
    </w:r>
    <w:r>
      <w:rPr>
        <w:rStyle w:val="Numeropagina"/>
      </w:rPr>
      <w:fldChar w:fldCharType="end"/>
    </w:r>
  </w:p>
  <w:p w:rsidR="004626D0" w:rsidRDefault="004626D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A03" w:rsidRDefault="002F1A03">
      <w:r>
        <w:separator/>
      </w:r>
    </w:p>
  </w:footnote>
  <w:footnote w:type="continuationSeparator" w:id="0">
    <w:p w:rsidR="002F1A03" w:rsidRDefault="002F1A03">
      <w:r>
        <w:continuationSeparator/>
      </w:r>
    </w:p>
  </w:footnote>
  <w:footnote w:id="1">
    <w:p w:rsidR="004626D0" w:rsidRDefault="004626D0" w:rsidP="00D54DF9">
      <w:pPr>
        <w:widowControl w:val="0"/>
        <w:ind w:right="-1"/>
        <w:jc w:val="both"/>
      </w:pPr>
      <w:r>
        <w:rPr>
          <w:rStyle w:val="Rimandonotaapidipagina"/>
        </w:rPr>
        <w:footnoteRef/>
      </w:r>
      <w:r>
        <w:t xml:space="preserve"> Il presente modello deve essere compilato per ciascuna  unità produttiva, cui sono associate una o più P.A.T. (si vedano al riguardo le istruzioni contenute nella Guida). </w:t>
      </w:r>
    </w:p>
  </w:footnote>
  <w:footnote w:id="2">
    <w:p w:rsidR="004626D0" w:rsidRDefault="004626D0" w:rsidP="00707890">
      <w:pPr>
        <w:pStyle w:val="Testonotaapidipagina"/>
      </w:pPr>
      <w:r w:rsidRPr="00E82F45">
        <w:rPr>
          <w:rStyle w:val="Rimandonotaapidipagina"/>
        </w:rPr>
        <w:footnoteRef/>
      </w:r>
      <w:r w:rsidRPr="00E82F45">
        <w:t xml:space="preserve"> Oltre a </w:t>
      </w:r>
      <w:r>
        <w:rPr>
          <w:snapToGrid w:val="0"/>
        </w:rPr>
        <w:t>quanto previsto dalla legislazione</w:t>
      </w:r>
      <w:r w:rsidRPr="00E82F45">
        <w:rPr>
          <w:snapToGrid w:val="0"/>
        </w:rPr>
        <w:t xml:space="preserve"> vigente.</w:t>
      </w:r>
    </w:p>
  </w:footnote>
  <w:footnote w:id="3">
    <w:p w:rsidR="004626D0" w:rsidRDefault="004626D0" w:rsidP="005F058A">
      <w:pPr>
        <w:pStyle w:val="Testonotaapidipagina"/>
        <w:jc w:val="both"/>
      </w:pPr>
      <w:r w:rsidRPr="00814CC4">
        <w:rPr>
          <w:rStyle w:val="Rimandonotaapidipagina"/>
        </w:rPr>
        <w:footnoteRef/>
      </w:r>
      <w:r w:rsidRPr="00814CC4">
        <w:t xml:space="preserve"> C</w:t>
      </w:r>
      <w:r w:rsidRPr="00814CC4">
        <w:rPr>
          <w:snapToGrid w:val="0"/>
        </w:rPr>
        <w:t xml:space="preserve">on </w:t>
      </w:r>
      <w:r w:rsidRPr="00814CC4">
        <w:rPr>
          <w:rStyle w:val="Enfasicorsivo"/>
          <w:i w:val="0"/>
        </w:rPr>
        <w:t>esclusione</w:t>
      </w:r>
      <w:r w:rsidRPr="00814CC4">
        <w:rPr>
          <w:rStyle w:val="Enfasicorsivo"/>
        </w:rPr>
        <w:t xml:space="preserve"> </w:t>
      </w:r>
      <w:r w:rsidRPr="00814CC4">
        <w:rPr>
          <w:rStyle w:val="Enfasicorsivo"/>
          <w:i w:val="0"/>
        </w:rPr>
        <w:t>di quelle aziende a rischio di incidente rilevante che siano già obbligate</w:t>
      </w:r>
      <w:r w:rsidRPr="00814CC4">
        <w:rPr>
          <w:snapToGrid w:val="0"/>
        </w:rPr>
        <w:t xml:space="preserve"> per legge all’adozione ed implementazione del sistema.</w:t>
      </w:r>
    </w:p>
  </w:footnote>
  <w:footnote w:id="4">
    <w:p w:rsidR="004626D0" w:rsidRPr="00B90DB8" w:rsidRDefault="004626D0" w:rsidP="00F4210C">
      <w:pPr>
        <w:autoSpaceDE w:val="0"/>
        <w:autoSpaceDN w:val="0"/>
        <w:adjustRightInd w:val="0"/>
      </w:pPr>
      <w:r w:rsidRPr="00B90DB8">
        <w:rPr>
          <w:rStyle w:val="Rimandonotaapidipagina"/>
        </w:rPr>
        <w:footnoteRef/>
      </w:r>
      <w:r w:rsidRPr="00B90DB8">
        <w:t xml:space="preserve"> Incidente = evento correlato al lavoro durante il quale si è verificato, o avrebbe potuto verificarsi, una malattia, una lesione (indipendentemente dalla gravità), o un incidente mortale. Un incidente senza lesioni, malattie o incidenti mortali può anche essere definito “quasi-infortunio”, “quasi-accadimento”, “situazione pericolosa”.</w:t>
      </w:r>
    </w:p>
  </w:footnote>
  <w:footnote w:id="5">
    <w:p w:rsidR="004626D0" w:rsidRDefault="004626D0">
      <w:pPr>
        <w:pStyle w:val="Testonotaapidipagina"/>
      </w:pPr>
      <w:r w:rsidRPr="00C228B5">
        <w:rPr>
          <w:rStyle w:val="Rimandonotaapidipagina"/>
        </w:rPr>
        <w:footnoteRef/>
      </w:r>
      <w:r w:rsidRPr="00C228B5">
        <w:t xml:space="preserve">Per </w:t>
      </w:r>
      <w:r w:rsidRPr="00C228B5">
        <w:rPr>
          <w:b/>
          <w:i/>
        </w:rPr>
        <w:t>sistema codificato</w:t>
      </w:r>
      <w:r w:rsidRPr="00C228B5">
        <w:t xml:space="preserve"> si intende un insieme strutturato di procedure, istruzioni, metodi di rilevazione, check list, ecc.. </w:t>
      </w:r>
    </w:p>
  </w:footnote>
  <w:footnote w:id="6">
    <w:p w:rsidR="004626D0" w:rsidRDefault="004626D0" w:rsidP="002E31FA">
      <w:pPr>
        <w:pStyle w:val="Testonotaapidipagina"/>
      </w:pPr>
      <w:r w:rsidRPr="009E42F1">
        <w:rPr>
          <w:rStyle w:val="Rimandonotaapidipagina"/>
        </w:rPr>
        <w:footnoteRef/>
      </w:r>
      <w:r w:rsidRPr="009E42F1">
        <w:t xml:space="preserve"> </w:t>
      </w:r>
      <w:r w:rsidRPr="00B710C4">
        <w:t>Gli interventi di questa sezione sono connessi alle tipologie di lavoro diverse dal contratto di lavoro a tempo indeterminato.</w:t>
      </w:r>
      <w:r>
        <w:t xml:space="preserve"> </w:t>
      </w:r>
      <w:r w:rsidRPr="00B710C4">
        <w:t>Per maggiori informazioni leggere la Guida alla compilazione.</w:t>
      </w:r>
    </w:p>
  </w:footnote>
  <w:footnote w:id="7">
    <w:p w:rsidR="004626D0" w:rsidRDefault="004626D0" w:rsidP="001D7A57">
      <w:pPr>
        <w:pStyle w:val="Testonotaapidipagina"/>
        <w:jc w:val="both"/>
      </w:pPr>
      <w:r w:rsidRPr="00644C66">
        <w:rPr>
          <w:rStyle w:val="Rimandonotaapidipagina"/>
        </w:rPr>
        <w:footnoteRef/>
      </w:r>
      <w:r w:rsidRPr="00644C66">
        <w:t xml:space="preserve"> Per </w:t>
      </w:r>
      <w:r w:rsidRPr="00644C66">
        <w:rPr>
          <w:b/>
          <w:i/>
        </w:rPr>
        <w:t>incidente</w:t>
      </w:r>
      <w:r w:rsidRPr="00644C66">
        <w:t xml:space="preserve"> si intende un insieme di eventi e o fattori concatenati o meno, che interrompono il regolare procedere delle attività pianificate che hanno la potenzialità di provocare danni alle persone e o alle cose anche se non è avvenuto un infortunio.</w:t>
      </w:r>
    </w:p>
    <w:p w:rsidR="004626D0" w:rsidRDefault="004626D0" w:rsidP="001D7A57">
      <w:pPr>
        <w:pStyle w:val="Testonotaapidipagina"/>
        <w:jc w:val="both"/>
      </w:pPr>
    </w:p>
  </w:footnote>
  <w:footnote w:id="8">
    <w:p w:rsidR="004626D0" w:rsidRDefault="004626D0" w:rsidP="00A5433C">
      <w:pPr>
        <w:pStyle w:val="Testonotaapidipagina"/>
      </w:pPr>
      <w:r w:rsidRPr="006D6682">
        <w:rPr>
          <w:rStyle w:val="Rimandonotaapidipagina"/>
        </w:rPr>
        <w:footnoteRef/>
      </w:r>
      <w:r w:rsidRPr="006D6682">
        <w:t xml:space="preserve"> L’intervento può essere effettuato da aziende di qualunque comparto produttivo che dispongano di mezzi di trasporto propri condotti da propri dipendenti.</w:t>
      </w:r>
    </w:p>
  </w:footnote>
  <w:footnote w:id="9">
    <w:p w:rsidR="004626D0" w:rsidRDefault="004626D0">
      <w:pPr>
        <w:pStyle w:val="Testonotaapidipagina"/>
      </w:pPr>
      <w:r>
        <w:rPr>
          <w:rStyle w:val="Rimandonotaapidipagina"/>
        </w:rPr>
        <w:footnoteRef/>
      </w:r>
      <w:r>
        <w:t xml:space="preserve"> </w:t>
      </w:r>
      <w:r w:rsidRPr="008009E9">
        <w:t>Ad eccezione delle aziende di cui all’art.3 comma 2 del D.M. 10/3/98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25pt;height:15.75pt" o:bullet="t">
        <v:imagedata r:id="rId1" o:title=""/>
      </v:shape>
    </w:pict>
  </w:numPicBullet>
  <w:abstractNum w:abstractNumId="0">
    <w:nsid w:val="00ED2C92"/>
    <w:multiLevelType w:val="hybridMultilevel"/>
    <w:tmpl w:val="54A4A0C2"/>
    <w:lvl w:ilvl="0" w:tplc="04100011">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
    <w:nsid w:val="04BC53F6"/>
    <w:multiLevelType w:val="hybridMultilevel"/>
    <w:tmpl w:val="7F80E0B6"/>
    <w:lvl w:ilvl="0" w:tplc="FF7CEDEE">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ADE1726"/>
    <w:multiLevelType w:val="hybridMultilevel"/>
    <w:tmpl w:val="7A6CE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DA47FEB"/>
    <w:multiLevelType w:val="multilevel"/>
    <w:tmpl w:val="5F6C0B42"/>
    <w:lvl w:ilvl="0">
      <w:start w:val="1"/>
      <w:numFmt w:val="bullet"/>
      <w:lvlText w:val="-"/>
      <w:lvlJc w:val="left"/>
      <w:pPr>
        <w:tabs>
          <w:tab w:val="num" w:pos="360"/>
        </w:tabs>
        <w:ind w:left="360" w:hanging="360"/>
      </w:pPr>
      <w:rPr>
        <w:rFonts w:ascii="Courier New" w:hAnsi="Courier New" w:hint="default"/>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4">
    <w:nsid w:val="18E13598"/>
    <w:multiLevelType w:val="multilevel"/>
    <w:tmpl w:val="117415A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20B20089"/>
    <w:multiLevelType w:val="hybridMultilevel"/>
    <w:tmpl w:val="59D46B4E"/>
    <w:lvl w:ilvl="0" w:tplc="0410000D">
      <w:start w:val="1"/>
      <w:numFmt w:val="bullet"/>
      <w:lvlText w:val=""/>
      <w:lvlJc w:val="left"/>
      <w:pPr>
        <w:tabs>
          <w:tab w:val="num" w:pos="1232"/>
        </w:tabs>
        <w:ind w:left="1232" w:hanging="360"/>
      </w:pPr>
      <w:rPr>
        <w:rFonts w:ascii="Wingdings" w:hAnsi="Wingdings" w:hint="default"/>
      </w:rPr>
    </w:lvl>
    <w:lvl w:ilvl="1" w:tplc="04100003" w:tentative="1">
      <w:start w:val="1"/>
      <w:numFmt w:val="bullet"/>
      <w:lvlText w:val="o"/>
      <w:lvlJc w:val="left"/>
      <w:pPr>
        <w:tabs>
          <w:tab w:val="num" w:pos="1504"/>
        </w:tabs>
        <w:ind w:left="1504" w:hanging="360"/>
      </w:pPr>
      <w:rPr>
        <w:rFonts w:ascii="Courier New" w:hAnsi="Courier New" w:hint="default"/>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6">
    <w:nsid w:val="26832BDA"/>
    <w:multiLevelType w:val="hybridMultilevel"/>
    <w:tmpl w:val="F4F030DC"/>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nsid w:val="276C199E"/>
    <w:multiLevelType w:val="hybridMultilevel"/>
    <w:tmpl w:val="E5AA4DAA"/>
    <w:lvl w:ilvl="0" w:tplc="04100001">
      <w:start w:val="1"/>
      <w:numFmt w:val="bullet"/>
      <w:lvlText w:val=""/>
      <w:lvlJc w:val="left"/>
      <w:pPr>
        <w:ind w:left="750" w:hanging="360"/>
      </w:pPr>
      <w:rPr>
        <w:rFonts w:ascii="Symbol" w:hAnsi="Symbol" w:hint="default"/>
      </w:rPr>
    </w:lvl>
    <w:lvl w:ilvl="1" w:tplc="04100003" w:tentative="1">
      <w:start w:val="1"/>
      <w:numFmt w:val="bullet"/>
      <w:lvlText w:val="o"/>
      <w:lvlJc w:val="left"/>
      <w:pPr>
        <w:ind w:left="1470" w:hanging="360"/>
      </w:pPr>
      <w:rPr>
        <w:rFonts w:ascii="Courier New" w:hAnsi="Courier New" w:hint="default"/>
      </w:rPr>
    </w:lvl>
    <w:lvl w:ilvl="2" w:tplc="04100005" w:tentative="1">
      <w:start w:val="1"/>
      <w:numFmt w:val="bullet"/>
      <w:lvlText w:val=""/>
      <w:lvlJc w:val="left"/>
      <w:pPr>
        <w:ind w:left="2190" w:hanging="360"/>
      </w:pPr>
      <w:rPr>
        <w:rFonts w:ascii="Wingdings" w:hAnsi="Wingdings" w:hint="default"/>
      </w:rPr>
    </w:lvl>
    <w:lvl w:ilvl="3" w:tplc="04100001" w:tentative="1">
      <w:start w:val="1"/>
      <w:numFmt w:val="bullet"/>
      <w:lvlText w:val=""/>
      <w:lvlJc w:val="left"/>
      <w:pPr>
        <w:ind w:left="2910" w:hanging="360"/>
      </w:pPr>
      <w:rPr>
        <w:rFonts w:ascii="Symbol" w:hAnsi="Symbol" w:hint="default"/>
      </w:rPr>
    </w:lvl>
    <w:lvl w:ilvl="4" w:tplc="04100003" w:tentative="1">
      <w:start w:val="1"/>
      <w:numFmt w:val="bullet"/>
      <w:lvlText w:val="o"/>
      <w:lvlJc w:val="left"/>
      <w:pPr>
        <w:ind w:left="3630" w:hanging="360"/>
      </w:pPr>
      <w:rPr>
        <w:rFonts w:ascii="Courier New" w:hAnsi="Courier New" w:hint="default"/>
      </w:rPr>
    </w:lvl>
    <w:lvl w:ilvl="5" w:tplc="04100005" w:tentative="1">
      <w:start w:val="1"/>
      <w:numFmt w:val="bullet"/>
      <w:lvlText w:val=""/>
      <w:lvlJc w:val="left"/>
      <w:pPr>
        <w:ind w:left="4350" w:hanging="360"/>
      </w:pPr>
      <w:rPr>
        <w:rFonts w:ascii="Wingdings" w:hAnsi="Wingdings" w:hint="default"/>
      </w:rPr>
    </w:lvl>
    <w:lvl w:ilvl="6" w:tplc="04100001" w:tentative="1">
      <w:start w:val="1"/>
      <w:numFmt w:val="bullet"/>
      <w:lvlText w:val=""/>
      <w:lvlJc w:val="left"/>
      <w:pPr>
        <w:ind w:left="5070" w:hanging="360"/>
      </w:pPr>
      <w:rPr>
        <w:rFonts w:ascii="Symbol" w:hAnsi="Symbol" w:hint="default"/>
      </w:rPr>
    </w:lvl>
    <w:lvl w:ilvl="7" w:tplc="04100003" w:tentative="1">
      <w:start w:val="1"/>
      <w:numFmt w:val="bullet"/>
      <w:lvlText w:val="o"/>
      <w:lvlJc w:val="left"/>
      <w:pPr>
        <w:ind w:left="5790" w:hanging="360"/>
      </w:pPr>
      <w:rPr>
        <w:rFonts w:ascii="Courier New" w:hAnsi="Courier New" w:hint="default"/>
      </w:rPr>
    </w:lvl>
    <w:lvl w:ilvl="8" w:tplc="04100005" w:tentative="1">
      <w:start w:val="1"/>
      <w:numFmt w:val="bullet"/>
      <w:lvlText w:val=""/>
      <w:lvlJc w:val="left"/>
      <w:pPr>
        <w:ind w:left="6510" w:hanging="360"/>
      </w:pPr>
      <w:rPr>
        <w:rFonts w:ascii="Wingdings" w:hAnsi="Wingdings" w:hint="default"/>
      </w:rPr>
    </w:lvl>
  </w:abstractNum>
  <w:abstractNum w:abstractNumId="8">
    <w:nsid w:val="288B0B38"/>
    <w:multiLevelType w:val="hybridMultilevel"/>
    <w:tmpl w:val="06C87064"/>
    <w:lvl w:ilvl="0" w:tplc="FC9237B8">
      <w:numFmt w:val="bullet"/>
      <w:lvlText w:val="-"/>
      <w:lvlJc w:val="left"/>
      <w:pPr>
        <w:ind w:left="720" w:hanging="360"/>
      </w:pPr>
      <w:rPr>
        <w:rFonts w:ascii="Times New Roman" w:eastAsia="Times New Roman" w:hAnsi="Times New Roman" w:hint="default"/>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AEC6144"/>
    <w:multiLevelType w:val="hybridMultilevel"/>
    <w:tmpl w:val="5F6C0B42"/>
    <w:lvl w:ilvl="0" w:tplc="C52CC994">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360"/>
        </w:tabs>
        <w:ind w:left="360" w:hanging="360"/>
      </w:pPr>
      <w:rPr>
        <w:rFonts w:ascii="Courier New" w:hAnsi="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10">
    <w:nsid w:val="2B6A46C6"/>
    <w:multiLevelType w:val="hybridMultilevel"/>
    <w:tmpl w:val="F2543886"/>
    <w:lvl w:ilvl="0" w:tplc="FFFFFFFF">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rPr>
        <w:rFonts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D104FD9E">
      <w:start w:val="1"/>
      <w:numFmt w:val="decimal"/>
      <w:lvlText w:val="%4)"/>
      <w:lvlJc w:val="left"/>
      <w:pPr>
        <w:ind w:left="2880" w:hanging="360"/>
      </w:pPr>
      <w:rPr>
        <w:rFonts w:cs="Times New Roman" w:hint="default"/>
        <w:i w:val="0"/>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12C1796"/>
    <w:multiLevelType w:val="multilevel"/>
    <w:tmpl w:val="0C1E4AA8"/>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360"/>
        </w:tabs>
        <w:ind w:left="360" w:hanging="360"/>
      </w:pPr>
      <w:rPr>
        <w:rFonts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2">
    <w:nsid w:val="398266DD"/>
    <w:multiLevelType w:val="multilevel"/>
    <w:tmpl w:val="DAD6C558"/>
    <w:lvl w:ilvl="0">
      <w:start w:val="1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3BB433D4"/>
    <w:multiLevelType w:val="hybridMultilevel"/>
    <w:tmpl w:val="ED4636A6"/>
    <w:lvl w:ilvl="0" w:tplc="04100011">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4">
    <w:nsid w:val="419A61EB"/>
    <w:multiLevelType w:val="hybridMultilevel"/>
    <w:tmpl w:val="0C1E4AA8"/>
    <w:lvl w:ilvl="0" w:tplc="AF3870FC">
      <w:start w:val="1"/>
      <w:numFmt w:val="bullet"/>
      <w:lvlText w:val=""/>
      <w:lvlJc w:val="left"/>
      <w:pPr>
        <w:tabs>
          <w:tab w:val="num" w:pos="360"/>
        </w:tabs>
        <w:ind w:left="360" w:hanging="360"/>
      </w:pPr>
      <w:rPr>
        <w:rFonts w:ascii="Wingdings" w:hAnsi="Wingdings" w:hint="default"/>
      </w:rPr>
    </w:lvl>
    <w:lvl w:ilvl="1" w:tplc="04100011">
      <w:start w:val="1"/>
      <w:numFmt w:val="decimal"/>
      <w:lvlText w:val="%2)"/>
      <w:lvlJc w:val="left"/>
      <w:pPr>
        <w:tabs>
          <w:tab w:val="num" w:pos="360"/>
        </w:tabs>
        <w:ind w:left="360" w:hanging="360"/>
      </w:pPr>
      <w:rPr>
        <w:rFonts w:cs="Times New Roman"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15">
    <w:nsid w:val="469D38F9"/>
    <w:multiLevelType w:val="hybridMultilevel"/>
    <w:tmpl w:val="DAD6C558"/>
    <w:lvl w:ilvl="0" w:tplc="420418C2">
      <w:start w:val="12"/>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49B566BD"/>
    <w:multiLevelType w:val="hybridMultilevel"/>
    <w:tmpl w:val="6374EA5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4E584B78"/>
    <w:multiLevelType w:val="hybridMultilevel"/>
    <w:tmpl w:val="117415AE"/>
    <w:lvl w:ilvl="0" w:tplc="397CB2DE">
      <w:start w:val="1"/>
      <w:numFmt w:val="decimal"/>
      <w:lvlText w:val="%1."/>
      <w:lvlJc w:val="left"/>
      <w:pPr>
        <w:tabs>
          <w:tab w:val="num" w:pos="720"/>
        </w:tabs>
        <w:ind w:left="720" w:hanging="360"/>
      </w:pPr>
      <w:rPr>
        <w:rFonts w:cs="Times New Roman"/>
      </w:rPr>
    </w:lvl>
    <w:lvl w:ilvl="1" w:tplc="82F8C206" w:tentative="1">
      <w:start w:val="1"/>
      <w:numFmt w:val="lowerLetter"/>
      <w:lvlText w:val="%2."/>
      <w:lvlJc w:val="left"/>
      <w:pPr>
        <w:tabs>
          <w:tab w:val="num" w:pos="1440"/>
        </w:tabs>
        <w:ind w:left="1440" w:hanging="360"/>
      </w:pPr>
      <w:rPr>
        <w:rFonts w:cs="Times New Roman"/>
      </w:rPr>
    </w:lvl>
    <w:lvl w:ilvl="2" w:tplc="F82AF27A" w:tentative="1">
      <w:start w:val="1"/>
      <w:numFmt w:val="lowerRoman"/>
      <w:lvlText w:val="%3."/>
      <w:lvlJc w:val="right"/>
      <w:pPr>
        <w:tabs>
          <w:tab w:val="num" w:pos="2160"/>
        </w:tabs>
        <w:ind w:left="2160" w:hanging="180"/>
      </w:pPr>
      <w:rPr>
        <w:rFonts w:cs="Times New Roman"/>
      </w:rPr>
    </w:lvl>
    <w:lvl w:ilvl="3" w:tplc="E424BDF0" w:tentative="1">
      <w:start w:val="1"/>
      <w:numFmt w:val="decimal"/>
      <w:lvlText w:val="%4."/>
      <w:lvlJc w:val="left"/>
      <w:pPr>
        <w:tabs>
          <w:tab w:val="num" w:pos="2880"/>
        </w:tabs>
        <w:ind w:left="2880" w:hanging="360"/>
      </w:pPr>
      <w:rPr>
        <w:rFonts w:cs="Times New Roman"/>
      </w:rPr>
    </w:lvl>
    <w:lvl w:ilvl="4" w:tplc="47CCAA4A" w:tentative="1">
      <w:start w:val="1"/>
      <w:numFmt w:val="lowerLetter"/>
      <w:lvlText w:val="%5."/>
      <w:lvlJc w:val="left"/>
      <w:pPr>
        <w:tabs>
          <w:tab w:val="num" w:pos="3600"/>
        </w:tabs>
        <w:ind w:left="3600" w:hanging="360"/>
      </w:pPr>
      <w:rPr>
        <w:rFonts w:cs="Times New Roman"/>
      </w:rPr>
    </w:lvl>
    <w:lvl w:ilvl="5" w:tplc="8A50BE84" w:tentative="1">
      <w:start w:val="1"/>
      <w:numFmt w:val="lowerRoman"/>
      <w:lvlText w:val="%6."/>
      <w:lvlJc w:val="right"/>
      <w:pPr>
        <w:tabs>
          <w:tab w:val="num" w:pos="4320"/>
        </w:tabs>
        <w:ind w:left="4320" w:hanging="180"/>
      </w:pPr>
      <w:rPr>
        <w:rFonts w:cs="Times New Roman"/>
      </w:rPr>
    </w:lvl>
    <w:lvl w:ilvl="6" w:tplc="4B766400" w:tentative="1">
      <w:start w:val="1"/>
      <w:numFmt w:val="decimal"/>
      <w:lvlText w:val="%7."/>
      <w:lvlJc w:val="left"/>
      <w:pPr>
        <w:tabs>
          <w:tab w:val="num" w:pos="5040"/>
        </w:tabs>
        <w:ind w:left="5040" w:hanging="360"/>
      </w:pPr>
      <w:rPr>
        <w:rFonts w:cs="Times New Roman"/>
      </w:rPr>
    </w:lvl>
    <w:lvl w:ilvl="7" w:tplc="B63A50EE" w:tentative="1">
      <w:start w:val="1"/>
      <w:numFmt w:val="lowerLetter"/>
      <w:lvlText w:val="%8."/>
      <w:lvlJc w:val="left"/>
      <w:pPr>
        <w:tabs>
          <w:tab w:val="num" w:pos="5760"/>
        </w:tabs>
        <w:ind w:left="5760" w:hanging="360"/>
      </w:pPr>
      <w:rPr>
        <w:rFonts w:cs="Times New Roman"/>
      </w:rPr>
    </w:lvl>
    <w:lvl w:ilvl="8" w:tplc="4F76DB34" w:tentative="1">
      <w:start w:val="1"/>
      <w:numFmt w:val="lowerRoman"/>
      <w:lvlText w:val="%9."/>
      <w:lvlJc w:val="right"/>
      <w:pPr>
        <w:tabs>
          <w:tab w:val="num" w:pos="6480"/>
        </w:tabs>
        <w:ind w:left="6480" w:hanging="180"/>
      </w:pPr>
      <w:rPr>
        <w:rFonts w:cs="Times New Roman"/>
      </w:rPr>
    </w:lvl>
  </w:abstractNum>
  <w:abstractNum w:abstractNumId="18">
    <w:nsid w:val="50B75140"/>
    <w:multiLevelType w:val="hybridMultilevel"/>
    <w:tmpl w:val="F1A27ACA"/>
    <w:lvl w:ilvl="0" w:tplc="D5F6F0E4">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nsid w:val="52B66384"/>
    <w:multiLevelType w:val="hybridMultilevel"/>
    <w:tmpl w:val="95625EDA"/>
    <w:lvl w:ilvl="0" w:tplc="2A16D47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F230FFE"/>
    <w:multiLevelType w:val="hybridMultilevel"/>
    <w:tmpl w:val="555E789A"/>
    <w:lvl w:ilvl="0" w:tplc="04100011">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1">
    <w:nsid w:val="68F66EDD"/>
    <w:multiLevelType w:val="hybridMultilevel"/>
    <w:tmpl w:val="CA7EC4E6"/>
    <w:lvl w:ilvl="0" w:tplc="CDC204A4">
      <w:start w:val="30"/>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nsid w:val="6DDA109F"/>
    <w:multiLevelType w:val="hybridMultilevel"/>
    <w:tmpl w:val="110A1150"/>
    <w:lvl w:ilvl="0" w:tplc="04100001">
      <w:start w:val="1"/>
      <w:numFmt w:val="bullet"/>
      <w:lvlText w:val=""/>
      <w:lvlJc w:val="left"/>
      <w:pPr>
        <w:tabs>
          <w:tab w:val="num" w:pos="1115"/>
        </w:tabs>
        <w:ind w:left="1115" w:hanging="360"/>
      </w:pPr>
      <w:rPr>
        <w:rFonts w:ascii="Symbol" w:hAnsi="Symbol" w:hint="default"/>
      </w:rPr>
    </w:lvl>
    <w:lvl w:ilvl="1" w:tplc="FF7CEDEE">
      <w:start w:val="1"/>
      <w:numFmt w:val="bullet"/>
      <w:lvlText w:val=""/>
      <w:lvlJc w:val="left"/>
      <w:pPr>
        <w:tabs>
          <w:tab w:val="num" w:pos="1835"/>
        </w:tabs>
        <w:ind w:left="1835" w:hanging="360"/>
      </w:pPr>
      <w:rPr>
        <w:rFonts w:ascii="Symbol" w:hAnsi="Symbol" w:hint="default"/>
      </w:rPr>
    </w:lvl>
    <w:lvl w:ilvl="2" w:tplc="04100005" w:tentative="1">
      <w:start w:val="1"/>
      <w:numFmt w:val="bullet"/>
      <w:lvlText w:val=""/>
      <w:lvlJc w:val="left"/>
      <w:pPr>
        <w:tabs>
          <w:tab w:val="num" w:pos="2555"/>
        </w:tabs>
        <w:ind w:left="2555" w:hanging="360"/>
      </w:pPr>
      <w:rPr>
        <w:rFonts w:ascii="Wingdings" w:hAnsi="Wingdings" w:hint="default"/>
      </w:rPr>
    </w:lvl>
    <w:lvl w:ilvl="3" w:tplc="04100001" w:tentative="1">
      <w:start w:val="1"/>
      <w:numFmt w:val="bullet"/>
      <w:lvlText w:val=""/>
      <w:lvlJc w:val="left"/>
      <w:pPr>
        <w:tabs>
          <w:tab w:val="num" w:pos="3275"/>
        </w:tabs>
        <w:ind w:left="3275" w:hanging="360"/>
      </w:pPr>
      <w:rPr>
        <w:rFonts w:ascii="Symbol" w:hAnsi="Symbol" w:hint="default"/>
      </w:rPr>
    </w:lvl>
    <w:lvl w:ilvl="4" w:tplc="04100003" w:tentative="1">
      <w:start w:val="1"/>
      <w:numFmt w:val="bullet"/>
      <w:lvlText w:val="o"/>
      <w:lvlJc w:val="left"/>
      <w:pPr>
        <w:tabs>
          <w:tab w:val="num" w:pos="3995"/>
        </w:tabs>
        <w:ind w:left="3995" w:hanging="360"/>
      </w:pPr>
      <w:rPr>
        <w:rFonts w:ascii="Courier New" w:hAnsi="Courier New" w:hint="default"/>
      </w:rPr>
    </w:lvl>
    <w:lvl w:ilvl="5" w:tplc="04100005" w:tentative="1">
      <w:start w:val="1"/>
      <w:numFmt w:val="bullet"/>
      <w:lvlText w:val=""/>
      <w:lvlJc w:val="left"/>
      <w:pPr>
        <w:tabs>
          <w:tab w:val="num" w:pos="4715"/>
        </w:tabs>
        <w:ind w:left="4715" w:hanging="360"/>
      </w:pPr>
      <w:rPr>
        <w:rFonts w:ascii="Wingdings" w:hAnsi="Wingdings" w:hint="default"/>
      </w:rPr>
    </w:lvl>
    <w:lvl w:ilvl="6" w:tplc="04100001" w:tentative="1">
      <w:start w:val="1"/>
      <w:numFmt w:val="bullet"/>
      <w:lvlText w:val=""/>
      <w:lvlJc w:val="left"/>
      <w:pPr>
        <w:tabs>
          <w:tab w:val="num" w:pos="5435"/>
        </w:tabs>
        <w:ind w:left="5435" w:hanging="360"/>
      </w:pPr>
      <w:rPr>
        <w:rFonts w:ascii="Symbol" w:hAnsi="Symbol" w:hint="default"/>
      </w:rPr>
    </w:lvl>
    <w:lvl w:ilvl="7" w:tplc="04100003" w:tentative="1">
      <w:start w:val="1"/>
      <w:numFmt w:val="bullet"/>
      <w:lvlText w:val="o"/>
      <w:lvlJc w:val="left"/>
      <w:pPr>
        <w:tabs>
          <w:tab w:val="num" w:pos="6155"/>
        </w:tabs>
        <w:ind w:left="6155" w:hanging="360"/>
      </w:pPr>
      <w:rPr>
        <w:rFonts w:ascii="Courier New" w:hAnsi="Courier New" w:hint="default"/>
      </w:rPr>
    </w:lvl>
    <w:lvl w:ilvl="8" w:tplc="04100005" w:tentative="1">
      <w:start w:val="1"/>
      <w:numFmt w:val="bullet"/>
      <w:lvlText w:val=""/>
      <w:lvlJc w:val="left"/>
      <w:pPr>
        <w:tabs>
          <w:tab w:val="num" w:pos="6875"/>
        </w:tabs>
        <w:ind w:left="6875" w:hanging="360"/>
      </w:pPr>
      <w:rPr>
        <w:rFonts w:ascii="Wingdings" w:hAnsi="Wingdings" w:hint="default"/>
      </w:rPr>
    </w:lvl>
  </w:abstractNum>
  <w:abstractNum w:abstractNumId="23">
    <w:nsid w:val="7891247C"/>
    <w:multiLevelType w:val="hybridMultilevel"/>
    <w:tmpl w:val="D26294B4"/>
    <w:lvl w:ilvl="0" w:tplc="FF7CEDEE">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5"/>
  </w:num>
  <w:num w:numId="4">
    <w:abstractNumId w:val="22"/>
  </w:num>
  <w:num w:numId="5">
    <w:abstractNumId w:val="16"/>
  </w:num>
  <w:num w:numId="6">
    <w:abstractNumId w:val="4"/>
  </w:num>
  <w:num w:numId="7">
    <w:abstractNumId w:val="15"/>
  </w:num>
  <w:num w:numId="8">
    <w:abstractNumId w:val="12"/>
  </w:num>
  <w:num w:numId="9">
    <w:abstractNumId w:val="21"/>
  </w:num>
  <w:num w:numId="10">
    <w:abstractNumId w:val="1"/>
  </w:num>
  <w:num w:numId="11">
    <w:abstractNumId w:val="23"/>
  </w:num>
  <w:num w:numId="12">
    <w:abstractNumId w:val="19"/>
  </w:num>
  <w:num w:numId="13">
    <w:abstractNumId w:val="8"/>
  </w:num>
  <w:num w:numId="14">
    <w:abstractNumId w:val="2"/>
  </w:num>
  <w:num w:numId="15">
    <w:abstractNumId w:val="9"/>
  </w:num>
  <w:num w:numId="16">
    <w:abstractNumId w:val="3"/>
  </w:num>
  <w:num w:numId="17">
    <w:abstractNumId w:val="14"/>
  </w:num>
  <w:num w:numId="18">
    <w:abstractNumId w:val="20"/>
  </w:num>
  <w:num w:numId="19">
    <w:abstractNumId w:val="13"/>
  </w:num>
  <w:num w:numId="20">
    <w:abstractNumId w:val="11"/>
  </w:num>
  <w:num w:numId="21">
    <w:abstractNumId w:val="0"/>
  </w:num>
  <w:num w:numId="22">
    <w:abstractNumId w:val="6"/>
  </w:num>
  <w:num w:numId="23">
    <w:abstractNumId w:val="1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B13"/>
    <w:rsid w:val="0000038C"/>
    <w:rsid w:val="000007D2"/>
    <w:rsid w:val="0000372B"/>
    <w:rsid w:val="00003E72"/>
    <w:rsid w:val="00010C27"/>
    <w:rsid w:val="000119EE"/>
    <w:rsid w:val="00011DC1"/>
    <w:rsid w:val="00012C51"/>
    <w:rsid w:val="00015629"/>
    <w:rsid w:val="00016412"/>
    <w:rsid w:val="0001764E"/>
    <w:rsid w:val="0001787A"/>
    <w:rsid w:val="000201C7"/>
    <w:rsid w:val="000277C8"/>
    <w:rsid w:val="0003359D"/>
    <w:rsid w:val="00034220"/>
    <w:rsid w:val="00034E78"/>
    <w:rsid w:val="00035C5F"/>
    <w:rsid w:val="00037CDE"/>
    <w:rsid w:val="00037E66"/>
    <w:rsid w:val="00042484"/>
    <w:rsid w:val="000459E3"/>
    <w:rsid w:val="000506DC"/>
    <w:rsid w:val="00052A8A"/>
    <w:rsid w:val="000540B2"/>
    <w:rsid w:val="000547A1"/>
    <w:rsid w:val="00054B58"/>
    <w:rsid w:val="00055557"/>
    <w:rsid w:val="00056B13"/>
    <w:rsid w:val="00057C58"/>
    <w:rsid w:val="0006046C"/>
    <w:rsid w:val="00061A6B"/>
    <w:rsid w:val="000620E8"/>
    <w:rsid w:val="0006355C"/>
    <w:rsid w:val="00064187"/>
    <w:rsid w:val="00064EE0"/>
    <w:rsid w:val="00074732"/>
    <w:rsid w:val="000840E3"/>
    <w:rsid w:val="00084470"/>
    <w:rsid w:val="000932F5"/>
    <w:rsid w:val="0009430E"/>
    <w:rsid w:val="0009680E"/>
    <w:rsid w:val="00097DD7"/>
    <w:rsid w:val="000A1F99"/>
    <w:rsid w:val="000A2A07"/>
    <w:rsid w:val="000A2CAA"/>
    <w:rsid w:val="000A59C2"/>
    <w:rsid w:val="000B0AA6"/>
    <w:rsid w:val="000B3D44"/>
    <w:rsid w:val="000B3E07"/>
    <w:rsid w:val="000B6240"/>
    <w:rsid w:val="000B6891"/>
    <w:rsid w:val="000C142F"/>
    <w:rsid w:val="000C3916"/>
    <w:rsid w:val="000C6103"/>
    <w:rsid w:val="000C688B"/>
    <w:rsid w:val="000C7C16"/>
    <w:rsid w:val="000C7C7C"/>
    <w:rsid w:val="000D739D"/>
    <w:rsid w:val="000E29A5"/>
    <w:rsid w:val="000E3937"/>
    <w:rsid w:val="000E6685"/>
    <w:rsid w:val="000F1178"/>
    <w:rsid w:val="000F3662"/>
    <w:rsid w:val="000F4ED0"/>
    <w:rsid w:val="000F71A4"/>
    <w:rsid w:val="0010247E"/>
    <w:rsid w:val="00102D9D"/>
    <w:rsid w:val="001102EA"/>
    <w:rsid w:val="00110972"/>
    <w:rsid w:val="00112BB0"/>
    <w:rsid w:val="001138A1"/>
    <w:rsid w:val="001142C8"/>
    <w:rsid w:val="00114E41"/>
    <w:rsid w:val="00117AE7"/>
    <w:rsid w:val="00123A63"/>
    <w:rsid w:val="00124144"/>
    <w:rsid w:val="0012417E"/>
    <w:rsid w:val="00125B2E"/>
    <w:rsid w:val="00132991"/>
    <w:rsid w:val="001330CD"/>
    <w:rsid w:val="0013480A"/>
    <w:rsid w:val="00135B2C"/>
    <w:rsid w:val="0013691F"/>
    <w:rsid w:val="00137164"/>
    <w:rsid w:val="00137C69"/>
    <w:rsid w:val="00142820"/>
    <w:rsid w:val="0014284B"/>
    <w:rsid w:val="00144979"/>
    <w:rsid w:val="00144D40"/>
    <w:rsid w:val="001507F6"/>
    <w:rsid w:val="00152890"/>
    <w:rsid w:val="001533DC"/>
    <w:rsid w:val="00153F8D"/>
    <w:rsid w:val="00160260"/>
    <w:rsid w:val="00162F2F"/>
    <w:rsid w:val="00164A92"/>
    <w:rsid w:val="00167606"/>
    <w:rsid w:val="00167A7D"/>
    <w:rsid w:val="00167E0B"/>
    <w:rsid w:val="00170C59"/>
    <w:rsid w:val="00173EB4"/>
    <w:rsid w:val="00174855"/>
    <w:rsid w:val="0017707B"/>
    <w:rsid w:val="0018044A"/>
    <w:rsid w:val="00181784"/>
    <w:rsid w:val="00182D6D"/>
    <w:rsid w:val="00185229"/>
    <w:rsid w:val="001857DD"/>
    <w:rsid w:val="0018772F"/>
    <w:rsid w:val="001948DC"/>
    <w:rsid w:val="00194FB7"/>
    <w:rsid w:val="00195BC4"/>
    <w:rsid w:val="0019660A"/>
    <w:rsid w:val="00197F81"/>
    <w:rsid w:val="001A3012"/>
    <w:rsid w:val="001A456F"/>
    <w:rsid w:val="001A4590"/>
    <w:rsid w:val="001A4BF5"/>
    <w:rsid w:val="001A7D0E"/>
    <w:rsid w:val="001B617D"/>
    <w:rsid w:val="001C03BF"/>
    <w:rsid w:val="001C2628"/>
    <w:rsid w:val="001C78C2"/>
    <w:rsid w:val="001D144B"/>
    <w:rsid w:val="001D2319"/>
    <w:rsid w:val="001D46C2"/>
    <w:rsid w:val="001D49E7"/>
    <w:rsid w:val="001D4E05"/>
    <w:rsid w:val="001D5680"/>
    <w:rsid w:val="001D7A57"/>
    <w:rsid w:val="001E1864"/>
    <w:rsid w:val="001E3622"/>
    <w:rsid w:val="001E6663"/>
    <w:rsid w:val="001E67E7"/>
    <w:rsid w:val="001E7FA3"/>
    <w:rsid w:val="001F0E92"/>
    <w:rsid w:val="001F1A83"/>
    <w:rsid w:val="001F2A89"/>
    <w:rsid w:val="001F3ABE"/>
    <w:rsid w:val="00202EFD"/>
    <w:rsid w:val="00211789"/>
    <w:rsid w:val="0022414C"/>
    <w:rsid w:val="002259B6"/>
    <w:rsid w:val="00225D71"/>
    <w:rsid w:val="00226FCE"/>
    <w:rsid w:val="00227A96"/>
    <w:rsid w:val="00230A00"/>
    <w:rsid w:val="00235577"/>
    <w:rsid w:val="00236651"/>
    <w:rsid w:val="00242307"/>
    <w:rsid w:val="00242D06"/>
    <w:rsid w:val="002460B9"/>
    <w:rsid w:val="00246F0F"/>
    <w:rsid w:val="00251127"/>
    <w:rsid w:val="00251AB9"/>
    <w:rsid w:val="00256408"/>
    <w:rsid w:val="00261A3A"/>
    <w:rsid w:val="002629D5"/>
    <w:rsid w:val="00266700"/>
    <w:rsid w:val="00266CF6"/>
    <w:rsid w:val="00273F3D"/>
    <w:rsid w:val="00275226"/>
    <w:rsid w:val="00275727"/>
    <w:rsid w:val="00281D8C"/>
    <w:rsid w:val="00284291"/>
    <w:rsid w:val="0028497E"/>
    <w:rsid w:val="00287E0F"/>
    <w:rsid w:val="002920AF"/>
    <w:rsid w:val="002931B7"/>
    <w:rsid w:val="00294EBB"/>
    <w:rsid w:val="002A2B7F"/>
    <w:rsid w:val="002A2C20"/>
    <w:rsid w:val="002A7484"/>
    <w:rsid w:val="002B0C61"/>
    <w:rsid w:val="002B20AC"/>
    <w:rsid w:val="002C1EEA"/>
    <w:rsid w:val="002C305B"/>
    <w:rsid w:val="002C530F"/>
    <w:rsid w:val="002D5BAA"/>
    <w:rsid w:val="002D7369"/>
    <w:rsid w:val="002E0AA9"/>
    <w:rsid w:val="002E1FC9"/>
    <w:rsid w:val="002E31FA"/>
    <w:rsid w:val="002F1A03"/>
    <w:rsid w:val="002F3EE2"/>
    <w:rsid w:val="002F442B"/>
    <w:rsid w:val="002F479B"/>
    <w:rsid w:val="002F625D"/>
    <w:rsid w:val="002F6D6E"/>
    <w:rsid w:val="003003EC"/>
    <w:rsid w:val="00300FBF"/>
    <w:rsid w:val="00315AEC"/>
    <w:rsid w:val="003229A5"/>
    <w:rsid w:val="00326ED4"/>
    <w:rsid w:val="00331FEA"/>
    <w:rsid w:val="00332896"/>
    <w:rsid w:val="003333BF"/>
    <w:rsid w:val="00334F9D"/>
    <w:rsid w:val="003414DA"/>
    <w:rsid w:val="00341EB0"/>
    <w:rsid w:val="003434BC"/>
    <w:rsid w:val="00345F2C"/>
    <w:rsid w:val="00347338"/>
    <w:rsid w:val="00351EAC"/>
    <w:rsid w:val="00352DBD"/>
    <w:rsid w:val="00353498"/>
    <w:rsid w:val="003536DC"/>
    <w:rsid w:val="003578D1"/>
    <w:rsid w:val="00362852"/>
    <w:rsid w:val="003659F3"/>
    <w:rsid w:val="00365B28"/>
    <w:rsid w:val="00373430"/>
    <w:rsid w:val="00373539"/>
    <w:rsid w:val="0037488C"/>
    <w:rsid w:val="003803F0"/>
    <w:rsid w:val="00381627"/>
    <w:rsid w:val="00390664"/>
    <w:rsid w:val="00390F36"/>
    <w:rsid w:val="0039468C"/>
    <w:rsid w:val="003948C0"/>
    <w:rsid w:val="00395B4A"/>
    <w:rsid w:val="003A3BDB"/>
    <w:rsid w:val="003A7337"/>
    <w:rsid w:val="003B1538"/>
    <w:rsid w:val="003B308A"/>
    <w:rsid w:val="003B30D8"/>
    <w:rsid w:val="003B63B3"/>
    <w:rsid w:val="003C2594"/>
    <w:rsid w:val="003C3CBF"/>
    <w:rsid w:val="003C64FF"/>
    <w:rsid w:val="003C785A"/>
    <w:rsid w:val="003D095E"/>
    <w:rsid w:val="003D1B8A"/>
    <w:rsid w:val="003D5DBC"/>
    <w:rsid w:val="003E05B2"/>
    <w:rsid w:val="003E4D6F"/>
    <w:rsid w:val="003E51FF"/>
    <w:rsid w:val="003E68E0"/>
    <w:rsid w:val="003F1E71"/>
    <w:rsid w:val="003F1FD8"/>
    <w:rsid w:val="003F22AA"/>
    <w:rsid w:val="003F35DE"/>
    <w:rsid w:val="00400ADF"/>
    <w:rsid w:val="004010A0"/>
    <w:rsid w:val="00405D8B"/>
    <w:rsid w:val="004071BB"/>
    <w:rsid w:val="0040761A"/>
    <w:rsid w:val="0040769F"/>
    <w:rsid w:val="0041257D"/>
    <w:rsid w:val="00412790"/>
    <w:rsid w:val="00413AE7"/>
    <w:rsid w:val="004157B3"/>
    <w:rsid w:val="00423CDC"/>
    <w:rsid w:val="0042429E"/>
    <w:rsid w:val="00425BB8"/>
    <w:rsid w:val="0042644C"/>
    <w:rsid w:val="00430EBD"/>
    <w:rsid w:val="00432DB6"/>
    <w:rsid w:val="004356F5"/>
    <w:rsid w:val="00436A79"/>
    <w:rsid w:val="004371A0"/>
    <w:rsid w:val="00440568"/>
    <w:rsid w:val="004459AD"/>
    <w:rsid w:val="00446D61"/>
    <w:rsid w:val="00451234"/>
    <w:rsid w:val="00452D9B"/>
    <w:rsid w:val="00456DC9"/>
    <w:rsid w:val="004572DD"/>
    <w:rsid w:val="004615B3"/>
    <w:rsid w:val="004626D0"/>
    <w:rsid w:val="004630C7"/>
    <w:rsid w:val="00464E01"/>
    <w:rsid w:val="004661DA"/>
    <w:rsid w:val="004665D9"/>
    <w:rsid w:val="00471EC8"/>
    <w:rsid w:val="00476CEB"/>
    <w:rsid w:val="00487D24"/>
    <w:rsid w:val="00490D3B"/>
    <w:rsid w:val="00493CFB"/>
    <w:rsid w:val="004948F6"/>
    <w:rsid w:val="00496654"/>
    <w:rsid w:val="00497E64"/>
    <w:rsid w:val="004A5322"/>
    <w:rsid w:val="004B3DAD"/>
    <w:rsid w:val="004B5DF5"/>
    <w:rsid w:val="004C0A5C"/>
    <w:rsid w:val="004C1B96"/>
    <w:rsid w:val="004C1E18"/>
    <w:rsid w:val="004C4035"/>
    <w:rsid w:val="004C4AF0"/>
    <w:rsid w:val="004D2601"/>
    <w:rsid w:val="004D3DDC"/>
    <w:rsid w:val="004D4814"/>
    <w:rsid w:val="004D50E8"/>
    <w:rsid w:val="004E0BF4"/>
    <w:rsid w:val="004E6CC7"/>
    <w:rsid w:val="004F2B2D"/>
    <w:rsid w:val="004F3E68"/>
    <w:rsid w:val="004F48AB"/>
    <w:rsid w:val="0050552A"/>
    <w:rsid w:val="00507214"/>
    <w:rsid w:val="0051137D"/>
    <w:rsid w:val="0051175D"/>
    <w:rsid w:val="00512CFC"/>
    <w:rsid w:val="0051426B"/>
    <w:rsid w:val="005201D5"/>
    <w:rsid w:val="0052132B"/>
    <w:rsid w:val="00521F4B"/>
    <w:rsid w:val="0052263F"/>
    <w:rsid w:val="00523256"/>
    <w:rsid w:val="0053060B"/>
    <w:rsid w:val="0053073E"/>
    <w:rsid w:val="00533873"/>
    <w:rsid w:val="0053709A"/>
    <w:rsid w:val="0053721C"/>
    <w:rsid w:val="00546720"/>
    <w:rsid w:val="00547A85"/>
    <w:rsid w:val="005514F0"/>
    <w:rsid w:val="00551C85"/>
    <w:rsid w:val="00553465"/>
    <w:rsid w:val="00554E34"/>
    <w:rsid w:val="005552E9"/>
    <w:rsid w:val="005573C7"/>
    <w:rsid w:val="00560209"/>
    <w:rsid w:val="005636E1"/>
    <w:rsid w:val="00564DCE"/>
    <w:rsid w:val="00565FA6"/>
    <w:rsid w:val="005672BC"/>
    <w:rsid w:val="00570612"/>
    <w:rsid w:val="00575208"/>
    <w:rsid w:val="00575FF6"/>
    <w:rsid w:val="0058046D"/>
    <w:rsid w:val="005810FC"/>
    <w:rsid w:val="00581D83"/>
    <w:rsid w:val="00593058"/>
    <w:rsid w:val="00596D5A"/>
    <w:rsid w:val="005A5BE2"/>
    <w:rsid w:val="005A5CB8"/>
    <w:rsid w:val="005A64A6"/>
    <w:rsid w:val="005B460F"/>
    <w:rsid w:val="005C3A64"/>
    <w:rsid w:val="005C41E7"/>
    <w:rsid w:val="005C4696"/>
    <w:rsid w:val="005C6B0A"/>
    <w:rsid w:val="005D2E5A"/>
    <w:rsid w:val="005D4561"/>
    <w:rsid w:val="005E021E"/>
    <w:rsid w:val="005E22C9"/>
    <w:rsid w:val="005E3F55"/>
    <w:rsid w:val="005F058A"/>
    <w:rsid w:val="005F1709"/>
    <w:rsid w:val="005F3407"/>
    <w:rsid w:val="005F3B88"/>
    <w:rsid w:val="00600F00"/>
    <w:rsid w:val="00602BF6"/>
    <w:rsid w:val="00603BB4"/>
    <w:rsid w:val="0060657A"/>
    <w:rsid w:val="00610218"/>
    <w:rsid w:val="00611DAD"/>
    <w:rsid w:val="0061634F"/>
    <w:rsid w:val="006168E4"/>
    <w:rsid w:val="00616D78"/>
    <w:rsid w:val="00617DC8"/>
    <w:rsid w:val="00622D65"/>
    <w:rsid w:val="0062430D"/>
    <w:rsid w:val="006253EF"/>
    <w:rsid w:val="006278F5"/>
    <w:rsid w:val="00627CB5"/>
    <w:rsid w:val="006313DE"/>
    <w:rsid w:val="00632FBE"/>
    <w:rsid w:val="006345D8"/>
    <w:rsid w:val="00634D4B"/>
    <w:rsid w:val="00644C66"/>
    <w:rsid w:val="00650C5F"/>
    <w:rsid w:val="00654371"/>
    <w:rsid w:val="00656C8E"/>
    <w:rsid w:val="006642A1"/>
    <w:rsid w:val="006741F6"/>
    <w:rsid w:val="00682262"/>
    <w:rsid w:val="006834B7"/>
    <w:rsid w:val="00684228"/>
    <w:rsid w:val="00686DCE"/>
    <w:rsid w:val="00692F1A"/>
    <w:rsid w:val="006932A3"/>
    <w:rsid w:val="006A0CA3"/>
    <w:rsid w:val="006A100F"/>
    <w:rsid w:val="006A13FB"/>
    <w:rsid w:val="006A1712"/>
    <w:rsid w:val="006A2983"/>
    <w:rsid w:val="006A406B"/>
    <w:rsid w:val="006A4093"/>
    <w:rsid w:val="006A498F"/>
    <w:rsid w:val="006A5E4A"/>
    <w:rsid w:val="006B085E"/>
    <w:rsid w:val="006B0D22"/>
    <w:rsid w:val="006B38C4"/>
    <w:rsid w:val="006B4B0F"/>
    <w:rsid w:val="006B78E1"/>
    <w:rsid w:val="006C08F5"/>
    <w:rsid w:val="006C13D5"/>
    <w:rsid w:val="006C1673"/>
    <w:rsid w:val="006C4FCF"/>
    <w:rsid w:val="006C5865"/>
    <w:rsid w:val="006C5C59"/>
    <w:rsid w:val="006C6879"/>
    <w:rsid w:val="006C708C"/>
    <w:rsid w:val="006C7F3E"/>
    <w:rsid w:val="006D2521"/>
    <w:rsid w:val="006D4771"/>
    <w:rsid w:val="006D6682"/>
    <w:rsid w:val="006D6F3A"/>
    <w:rsid w:val="006E485A"/>
    <w:rsid w:val="006E694D"/>
    <w:rsid w:val="006E7B40"/>
    <w:rsid w:val="006E7DAC"/>
    <w:rsid w:val="006F10C1"/>
    <w:rsid w:val="006F215C"/>
    <w:rsid w:val="006F51C6"/>
    <w:rsid w:val="006F61E3"/>
    <w:rsid w:val="00700378"/>
    <w:rsid w:val="007024D1"/>
    <w:rsid w:val="00703500"/>
    <w:rsid w:val="00704440"/>
    <w:rsid w:val="00705EEB"/>
    <w:rsid w:val="007062EB"/>
    <w:rsid w:val="00707890"/>
    <w:rsid w:val="0071051A"/>
    <w:rsid w:val="007108E1"/>
    <w:rsid w:val="007110D1"/>
    <w:rsid w:val="00715126"/>
    <w:rsid w:val="007164EA"/>
    <w:rsid w:val="00717D4A"/>
    <w:rsid w:val="007234F4"/>
    <w:rsid w:val="007305F5"/>
    <w:rsid w:val="00732509"/>
    <w:rsid w:val="00733BDB"/>
    <w:rsid w:val="0073583F"/>
    <w:rsid w:val="007363A4"/>
    <w:rsid w:val="00740C0B"/>
    <w:rsid w:val="007443C1"/>
    <w:rsid w:val="00750BF4"/>
    <w:rsid w:val="0075144A"/>
    <w:rsid w:val="00756495"/>
    <w:rsid w:val="00760255"/>
    <w:rsid w:val="00766226"/>
    <w:rsid w:val="007667AA"/>
    <w:rsid w:val="00767715"/>
    <w:rsid w:val="007702A2"/>
    <w:rsid w:val="00772AE3"/>
    <w:rsid w:val="007741A7"/>
    <w:rsid w:val="00774668"/>
    <w:rsid w:val="00783CE6"/>
    <w:rsid w:val="007846BA"/>
    <w:rsid w:val="00797836"/>
    <w:rsid w:val="007A3F09"/>
    <w:rsid w:val="007B1679"/>
    <w:rsid w:val="007B1D96"/>
    <w:rsid w:val="007B5634"/>
    <w:rsid w:val="007B612D"/>
    <w:rsid w:val="007D1F1B"/>
    <w:rsid w:val="007D2979"/>
    <w:rsid w:val="007D31CC"/>
    <w:rsid w:val="007D71B0"/>
    <w:rsid w:val="007E1091"/>
    <w:rsid w:val="007E1D58"/>
    <w:rsid w:val="007F3D59"/>
    <w:rsid w:val="007F5B39"/>
    <w:rsid w:val="007F7231"/>
    <w:rsid w:val="007F731D"/>
    <w:rsid w:val="008009E9"/>
    <w:rsid w:val="00800CB6"/>
    <w:rsid w:val="00801407"/>
    <w:rsid w:val="00801B03"/>
    <w:rsid w:val="00804E03"/>
    <w:rsid w:val="00807C2E"/>
    <w:rsid w:val="0081017A"/>
    <w:rsid w:val="00810420"/>
    <w:rsid w:val="00811E12"/>
    <w:rsid w:val="00814CC4"/>
    <w:rsid w:val="00815F7A"/>
    <w:rsid w:val="008166E3"/>
    <w:rsid w:val="00825156"/>
    <w:rsid w:val="00827BFF"/>
    <w:rsid w:val="00827FFD"/>
    <w:rsid w:val="00831CA6"/>
    <w:rsid w:val="00832C29"/>
    <w:rsid w:val="00832E4E"/>
    <w:rsid w:val="00833B08"/>
    <w:rsid w:val="00837C5A"/>
    <w:rsid w:val="008403B5"/>
    <w:rsid w:val="008428BF"/>
    <w:rsid w:val="008438A4"/>
    <w:rsid w:val="008466DD"/>
    <w:rsid w:val="00853BE7"/>
    <w:rsid w:val="00861C29"/>
    <w:rsid w:val="008632C8"/>
    <w:rsid w:val="00864087"/>
    <w:rsid w:val="00865005"/>
    <w:rsid w:val="00865BA0"/>
    <w:rsid w:val="0086678E"/>
    <w:rsid w:val="008672DA"/>
    <w:rsid w:val="00867D0B"/>
    <w:rsid w:val="0087051A"/>
    <w:rsid w:val="008705B3"/>
    <w:rsid w:val="00871530"/>
    <w:rsid w:val="008723CA"/>
    <w:rsid w:val="00881F23"/>
    <w:rsid w:val="00897B4D"/>
    <w:rsid w:val="008A1B42"/>
    <w:rsid w:val="008A69C1"/>
    <w:rsid w:val="008B044D"/>
    <w:rsid w:val="008B0E76"/>
    <w:rsid w:val="008B395F"/>
    <w:rsid w:val="008B4EF5"/>
    <w:rsid w:val="008B61F1"/>
    <w:rsid w:val="008B6943"/>
    <w:rsid w:val="008C0A77"/>
    <w:rsid w:val="008C0C16"/>
    <w:rsid w:val="008C5371"/>
    <w:rsid w:val="008C6113"/>
    <w:rsid w:val="008D35BB"/>
    <w:rsid w:val="008E097C"/>
    <w:rsid w:val="008E0E59"/>
    <w:rsid w:val="008E2202"/>
    <w:rsid w:val="008E237E"/>
    <w:rsid w:val="008E4AAB"/>
    <w:rsid w:val="008F1A46"/>
    <w:rsid w:val="00904896"/>
    <w:rsid w:val="0090613D"/>
    <w:rsid w:val="0091369E"/>
    <w:rsid w:val="00913B02"/>
    <w:rsid w:val="009143BC"/>
    <w:rsid w:val="00923999"/>
    <w:rsid w:val="009247D0"/>
    <w:rsid w:val="00925777"/>
    <w:rsid w:val="00930328"/>
    <w:rsid w:val="00935D8C"/>
    <w:rsid w:val="00937126"/>
    <w:rsid w:val="0094279A"/>
    <w:rsid w:val="00943FBB"/>
    <w:rsid w:val="009461AF"/>
    <w:rsid w:val="0095054B"/>
    <w:rsid w:val="00955581"/>
    <w:rsid w:val="00955801"/>
    <w:rsid w:val="009568B9"/>
    <w:rsid w:val="00956C10"/>
    <w:rsid w:val="00957846"/>
    <w:rsid w:val="00960C7A"/>
    <w:rsid w:val="009628BF"/>
    <w:rsid w:val="009657C9"/>
    <w:rsid w:val="00965B3E"/>
    <w:rsid w:val="0096694C"/>
    <w:rsid w:val="00966EEE"/>
    <w:rsid w:val="00966FDA"/>
    <w:rsid w:val="00972411"/>
    <w:rsid w:val="00973C77"/>
    <w:rsid w:val="009817FB"/>
    <w:rsid w:val="009853BA"/>
    <w:rsid w:val="00986118"/>
    <w:rsid w:val="00987E77"/>
    <w:rsid w:val="00987EC4"/>
    <w:rsid w:val="00993F01"/>
    <w:rsid w:val="0099498F"/>
    <w:rsid w:val="009A395D"/>
    <w:rsid w:val="009A4A75"/>
    <w:rsid w:val="009A4B34"/>
    <w:rsid w:val="009A779C"/>
    <w:rsid w:val="009B2481"/>
    <w:rsid w:val="009B2762"/>
    <w:rsid w:val="009B35DF"/>
    <w:rsid w:val="009B5716"/>
    <w:rsid w:val="009B5EB8"/>
    <w:rsid w:val="009B7000"/>
    <w:rsid w:val="009C0861"/>
    <w:rsid w:val="009C0DB7"/>
    <w:rsid w:val="009C4A6B"/>
    <w:rsid w:val="009C6019"/>
    <w:rsid w:val="009C6E60"/>
    <w:rsid w:val="009D7255"/>
    <w:rsid w:val="009E248C"/>
    <w:rsid w:val="009E35CA"/>
    <w:rsid w:val="009E42F1"/>
    <w:rsid w:val="009E7A22"/>
    <w:rsid w:val="009F16C2"/>
    <w:rsid w:val="009F6CFA"/>
    <w:rsid w:val="009F7114"/>
    <w:rsid w:val="00A045C4"/>
    <w:rsid w:val="00A0525A"/>
    <w:rsid w:val="00A065B5"/>
    <w:rsid w:val="00A06CC2"/>
    <w:rsid w:val="00A06E7F"/>
    <w:rsid w:val="00A10232"/>
    <w:rsid w:val="00A13527"/>
    <w:rsid w:val="00A14ADF"/>
    <w:rsid w:val="00A20690"/>
    <w:rsid w:val="00A2172E"/>
    <w:rsid w:val="00A24B33"/>
    <w:rsid w:val="00A25603"/>
    <w:rsid w:val="00A26327"/>
    <w:rsid w:val="00A34D41"/>
    <w:rsid w:val="00A3591A"/>
    <w:rsid w:val="00A41475"/>
    <w:rsid w:val="00A47876"/>
    <w:rsid w:val="00A50067"/>
    <w:rsid w:val="00A54173"/>
    <w:rsid w:val="00A5433C"/>
    <w:rsid w:val="00A546B2"/>
    <w:rsid w:val="00A546F8"/>
    <w:rsid w:val="00A57403"/>
    <w:rsid w:val="00A57E30"/>
    <w:rsid w:val="00A57ED9"/>
    <w:rsid w:val="00A60008"/>
    <w:rsid w:val="00A61CBA"/>
    <w:rsid w:val="00A63144"/>
    <w:rsid w:val="00A71316"/>
    <w:rsid w:val="00A734D9"/>
    <w:rsid w:val="00A77DBD"/>
    <w:rsid w:val="00A80EA1"/>
    <w:rsid w:val="00A81327"/>
    <w:rsid w:val="00A817B0"/>
    <w:rsid w:val="00A85BEC"/>
    <w:rsid w:val="00A95CE1"/>
    <w:rsid w:val="00AA2EFB"/>
    <w:rsid w:val="00AA6C5B"/>
    <w:rsid w:val="00AB6D25"/>
    <w:rsid w:val="00AB6E6E"/>
    <w:rsid w:val="00AC30F6"/>
    <w:rsid w:val="00AC657D"/>
    <w:rsid w:val="00AC7E85"/>
    <w:rsid w:val="00AD1F21"/>
    <w:rsid w:val="00AD2EC8"/>
    <w:rsid w:val="00AD3420"/>
    <w:rsid w:val="00AD5CFA"/>
    <w:rsid w:val="00AD5EDB"/>
    <w:rsid w:val="00AD6715"/>
    <w:rsid w:val="00AE0BBA"/>
    <w:rsid w:val="00AE1D17"/>
    <w:rsid w:val="00AE310F"/>
    <w:rsid w:val="00AE32F8"/>
    <w:rsid w:val="00AF31DB"/>
    <w:rsid w:val="00B01E50"/>
    <w:rsid w:val="00B03492"/>
    <w:rsid w:val="00B04AA9"/>
    <w:rsid w:val="00B114F8"/>
    <w:rsid w:val="00B14270"/>
    <w:rsid w:val="00B21208"/>
    <w:rsid w:val="00B235CC"/>
    <w:rsid w:val="00B23D0E"/>
    <w:rsid w:val="00B24FAD"/>
    <w:rsid w:val="00B250AF"/>
    <w:rsid w:val="00B276C9"/>
    <w:rsid w:val="00B30BC1"/>
    <w:rsid w:val="00B3223A"/>
    <w:rsid w:val="00B32544"/>
    <w:rsid w:val="00B34B02"/>
    <w:rsid w:val="00B3572D"/>
    <w:rsid w:val="00B35D6E"/>
    <w:rsid w:val="00B371DF"/>
    <w:rsid w:val="00B43FEE"/>
    <w:rsid w:val="00B440AF"/>
    <w:rsid w:val="00B51144"/>
    <w:rsid w:val="00B52D65"/>
    <w:rsid w:val="00B6028D"/>
    <w:rsid w:val="00B616D0"/>
    <w:rsid w:val="00B63E9D"/>
    <w:rsid w:val="00B64277"/>
    <w:rsid w:val="00B6483E"/>
    <w:rsid w:val="00B662D6"/>
    <w:rsid w:val="00B710C4"/>
    <w:rsid w:val="00B74763"/>
    <w:rsid w:val="00B75D34"/>
    <w:rsid w:val="00B7660E"/>
    <w:rsid w:val="00B767FB"/>
    <w:rsid w:val="00B8234B"/>
    <w:rsid w:val="00B83109"/>
    <w:rsid w:val="00B90DB8"/>
    <w:rsid w:val="00B932FB"/>
    <w:rsid w:val="00B9758B"/>
    <w:rsid w:val="00BA7E49"/>
    <w:rsid w:val="00BB2289"/>
    <w:rsid w:val="00BB2D9F"/>
    <w:rsid w:val="00BB343C"/>
    <w:rsid w:val="00BB3508"/>
    <w:rsid w:val="00BB58AC"/>
    <w:rsid w:val="00BB6CAE"/>
    <w:rsid w:val="00BB7BBA"/>
    <w:rsid w:val="00BC245E"/>
    <w:rsid w:val="00BC4687"/>
    <w:rsid w:val="00BC67C8"/>
    <w:rsid w:val="00BC7461"/>
    <w:rsid w:val="00BD2973"/>
    <w:rsid w:val="00BD3397"/>
    <w:rsid w:val="00BD3DB5"/>
    <w:rsid w:val="00BD4E35"/>
    <w:rsid w:val="00BD6184"/>
    <w:rsid w:val="00BE2D79"/>
    <w:rsid w:val="00BE41D1"/>
    <w:rsid w:val="00BE56F8"/>
    <w:rsid w:val="00BE60A3"/>
    <w:rsid w:val="00BF165C"/>
    <w:rsid w:val="00BF25DB"/>
    <w:rsid w:val="00BF4FC2"/>
    <w:rsid w:val="00BF6D55"/>
    <w:rsid w:val="00C00D6C"/>
    <w:rsid w:val="00C026F5"/>
    <w:rsid w:val="00C050D2"/>
    <w:rsid w:val="00C1014C"/>
    <w:rsid w:val="00C153DA"/>
    <w:rsid w:val="00C21EFD"/>
    <w:rsid w:val="00C228B5"/>
    <w:rsid w:val="00C30D0D"/>
    <w:rsid w:val="00C333DD"/>
    <w:rsid w:val="00C336FF"/>
    <w:rsid w:val="00C37F55"/>
    <w:rsid w:val="00C40006"/>
    <w:rsid w:val="00C41D35"/>
    <w:rsid w:val="00C472A0"/>
    <w:rsid w:val="00C50A4A"/>
    <w:rsid w:val="00C50B31"/>
    <w:rsid w:val="00C53006"/>
    <w:rsid w:val="00C5744B"/>
    <w:rsid w:val="00C61EE6"/>
    <w:rsid w:val="00C62159"/>
    <w:rsid w:val="00C70E03"/>
    <w:rsid w:val="00C742DE"/>
    <w:rsid w:val="00C77197"/>
    <w:rsid w:val="00C8076E"/>
    <w:rsid w:val="00C81936"/>
    <w:rsid w:val="00C81CDA"/>
    <w:rsid w:val="00C855D4"/>
    <w:rsid w:val="00C85D1D"/>
    <w:rsid w:val="00C94A70"/>
    <w:rsid w:val="00C94E17"/>
    <w:rsid w:val="00C97CDC"/>
    <w:rsid w:val="00CA3A16"/>
    <w:rsid w:val="00CA3E78"/>
    <w:rsid w:val="00CA53CD"/>
    <w:rsid w:val="00CA5C31"/>
    <w:rsid w:val="00CA64EB"/>
    <w:rsid w:val="00CB15F3"/>
    <w:rsid w:val="00CB4EA6"/>
    <w:rsid w:val="00CC1EFF"/>
    <w:rsid w:val="00CC37B8"/>
    <w:rsid w:val="00CC6A70"/>
    <w:rsid w:val="00CD23D9"/>
    <w:rsid w:val="00CD4AD4"/>
    <w:rsid w:val="00CD4CF4"/>
    <w:rsid w:val="00CE5DFE"/>
    <w:rsid w:val="00CF03C7"/>
    <w:rsid w:val="00CF12CF"/>
    <w:rsid w:val="00CF1CED"/>
    <w:rsid w:val="00D055E6"/>
    <w:rsid w:val="00D078E1"/>
    <w:rsid w:val="00D10C10"/>
    <w:rsid w:val="00D21464"/>
    <w:rsid w:val="00D279EE"/>
    <w:rsid w:val="00D3150F"/>
    <w:rsid w:val="00D34777"/>
    <w:rsid w:val="00D34DCB"/>
    <w:rsid w:val="00D40320"/>
    <w:rsid w:val="00D40B4C"/>
    <w:rsid w:val="00D4250B"/>
    <w:rsid w:val="00D42FF8"/>
    <w:rsid w:val="00D43F09"/>
    <w:rsid w:val="00D45540"/>
    <w:rsid w:val="00D45651"/>
    <w:rsid w:val="00D50018"/>
    <w:rsid w:val="00D51A46"/>
    <w:rsid w:val="00D544C6"/>
    <w:rsid w:val="00D54AE9"/>
    <w:rsid w:val="00D54BA2"/>
    <w:rsid w:val="00D54DF9"/>
    <w:rsid w:val="00D564F2"/>
    <w:rsid w:val="00D66CD8"/>
    <w:rsid w:val="00D671AD"/>
    <w:rsid w:val="00D677B7"/>
    <w:rsid w:val="00D715DD"/>
    <w:rsid w:val="00D718CD"/>
    <w:rsid w:val="00D73BE4"/>
    <w:rsid w:val="00D750E3"/>
    <w:rsid w:val="00D7630C"/>
    <w:rsid w:val="00D77A19"/>
    <w:rsid w:val="00D8389F"/>
    <w:rsid w:val="00D84CE5"/>
    <w:rsid w:val="00D85810"/>
    <w:rsid w:val="00D85D16"/>
    <w:rsid w:val="00D8689E"/>
    <w:rsid w:val="00D90361"/>
    <w:rsid w:val="00DA00DF"/>
    <w:rsid w:val="00DA0AB1"/>
    <w:rsid w:val="00DA1DC6"/>
    <w:rsid w:val="00DA620D"/>
    <w:rsid w:val="00DA7F26"/>
    <w:rsid w:val="00DC18F2"/>
    <w:rsid w:val="00DC4420"/>
    <w:rsid w:val="00DC71EA"/>
    <w:rsid w:val="00DD63BA"/>
    <w:rsid w:val="00DD79EE"/>
    <w:rsid w:val="00DE2B09"/>
    <w:rsid w:val="00DE3085"/>
    <w:rsid w:val="00DE4818"/>
    <w:rsid w:val="00DE4AC1"/>
    <w:rsid w:val="00DF0821"/>
    <w:rsid w:val="00DF3D59"/>
    <w:rsid w:val="00DF593B"/>
    <w:rsid w:val="00DF5DD7"/>
    <w:rsid w:val="00DF77E5"/>
    <w:rsid w:val="00E025C3"/>
    <w:rsid w:val="00E03816"/>
    <w:rsid w:val="00E06802"/>
    <w:rsid w:val="00E070D4"/>
    <w:rsid w:val="00E078D5"/>
    <w:rsid w:val="00E07DE1"/>
    <w:rsid w:val="00E10732"/>
    <w:rsid w:val="00E13C7F"/>
    <w:rsid w:val="00E16D4D"/>
    <w:rsid w:val="00E21B59"/>
    <w:rsid w:val="00E260D9"/>
    <w:rsid w:val="00E27FF5"/>
    <w:rsid w:val="00E31606"/>
    <w:rsid w:val="00E31CAF"/>
    <w:rsid w:val="00E3458B"/>
    <w:rsid w:val="00E34663"/>
    <w:rsid w:val="00E347CE"/>
    <w:rsid w:val="00E34E0D"/>
    <w:rsid w:val="00E36843"/>
    <w:rsid w:val="00E371AC"/>
    <w:rsid w:val="00E37C54"/>
    <w:rsid w:val="00E402CA"/>
    <w:rsid w:val="00E40DD4"/>
    <w:rsid w:val="00E41776"/>
    <w:rsid w:val="00E432E6"/>
    <w:rsid w:val="00E43B6F"/>
    <w:rsid w:val="00E44DEE"/>
    <w:rsid w:val="00E44F35"/>
    <w:rsid w:val="00E47BFE"/>
    <w:rsid w:val="00E50160"/>
    <w:rsid w:val="00E51D36"/>
    <w:rsid w:val="00E52A41"/>
    <w:rsid w:val="00E53A3E"/>
    <w:rsid w:val="00E54BCE"/>
    <w:rsid w:val="00E608A6"/>
    <w:rsid w:val="00E6256D"/>
    <w:rsid w:val="00E66CD1"/>
    <w:rsid w:val="00E70738"/>
    <w:rsid w:val="00E70E7B"/>
    <w:rsid w:val="00E7188B"/>
    <w:rsid w:val="00E744E8"/>
    <w:rsid w:val="00E82F45"/>
    <w:rsid w:val="00E87AFE"/>
    <w:rsid w:val="00E91CA7"/>
    <w:rsid w:val="00E96E93"/>
    <w:rsid w:val="00EA0C14"/>
    <w:rsid w:val="00EA2183"/>
    <w:rsid w:val="00EA42B1"/>
    <w:rsid w:val="00EA445F"/>
    <w:rsid w:val="00EA5161"/>
    <w:rsid w:val="00EB30ED"/>
    <w:rsid w:val="00EB5410"/>
    <w:rsid w:val="00EB7DF7"/>
    <w:rsid w:val="00EC1B2B"/>
    <w:rsid w:val="00EC4CB6"/>
    <w:rsid w:val="00ED2614"/>
    <w:rsid w:val="00ED54A9"/>
    <w:rsid w:val="00EE5C05"/>
    <w:rsid w:val="00EE6E79"/>
    <w:rsid w:val="00EE76B0"/>
    <w:rsid w:val="00EE7EA0"/>
    <w:rsid w:val="00EF05B7"/>
    <w:rsid w:val="00EF1269"/>
    <w:rsid w:val="00EF5924"/>
    <w:rsid w:val="00F0266E"/>
    <w:rsid w:val="00F0660B"/>
    <w:rsid w:val="00F1041E"/>
    <w:rsid w:val="00F1145E"/>
    <w:rsid w:val="00F1176B"/>
    <w:rsid w:val="00F11F5A"/>
    <w:rsid w:val="00F12FD3"/>
    <w:rsid w:val="00F13370"/>
    <w:rsid w:val="00F14CFA"/>
    <w:rsid w:val="00F27920"/>
    <w:rsid w:val="00F30099"/>
    <w:rsid w:val="00F32A17"/>
    <w:rsid w:val="00F347CE"/>
    <w:rsid w:val="00F355FD"/>
    <w:rsid w:val="00F35C7A"/>
    <w:rsid w:val="00F4210C"/>
    <w:rsid w:val="00F42ABA"/>
    <w:rsid w:val="00F4675F"/>
    <w:rsid w:val="00F52EF7"/>
    <w:rsid w:val="00F54F24"/>
    <w:rsid w:val="00F559E2"/>
    <w:rsid w:val="00F55BBF"/>
    <w:rsid w:val="00F61864"/>
    <w:rsid w:val="00F64D0D"/>
    <w:rsid w:val="00F67FC6"/>
    <w:rsid w:val="00F741E4"/>
    <w:rsid w:val="00F76CC4"/>
    <w:rsid w:val="00F76EBE"/>
    <w:rsid w:val="00F834E9"/>
    <w:rsid w:val="00F860CE"/>
    <w:rsid w:val="00F90541"/>
    <w:rsid w:val="00F93318"/>
    <w:rsid w:val="00F97D46"/>
    <w:rsid w:val="00FA24EE"/>
    <w:rsid w:val="00FA27F9"/>
    <w:rsid w:val="00FA4466"/>
    <w:rsid w:val="00FA5FF9"/>
    <w:rsid w:val="00FA778D"/>
    <w:rsid w:val="00FA7819"/>
    <w:rsid w:val="00FB0725"/>
    <w:rsid w:val="00FB53CF"/>
    <w:rsid w:val="00FC0177"/>
    <w:rsid w:val="00FC2A1A"/>
    <w:rsid w:val="00FC3748"/>
    <w:rsid w:val="00FC6260"/>
    <w:rsid w:val="00FC6C06"/>
    <w:rsid w:val="00FC7B1B"/>
    <w:rsid w:val="00FD04B0"/>
    <w:rsid w:val="00FD28E6"/>
    <w:rsid w:val="00FE139F"/>
    <w:rsid w:val="00FE3BC4"/>
    <w:rsid w:val="00FE43E0"/>
    <w:rsid w:val="00FE5C5C"/>
    <w:rsid w:val="00FE7C84"/>
    <w:rsid w:val="00FF0E3A"/>
    <w:rsid w:val="00FF2C91"/>
    <w:rsid w:val="00FF7B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D85D16"/>
  </w:style>
  <w:style w:type="paragraph" w:styleId="Titolo1">
    <w:name w:val="heading 1"/>
    <w:basedOn w:val="Normale"/>
    <w:next w:val="Normale"/>
    <w:link w:val="Titolo1Carattere"/>
    <w:uiPriority w:val="99"/>
    <w:qFormat/>
    <w:rsid w:val="00D85D16"/>
    <w:pPr>
      <w:keepNext/>
      <w:spacing w:line="240" w:lineRule="exact"/>
      <w:outlineLvl w:val="0"/>
    </w:pPr>
    <w:rPr>
      <w:rFonts w:ascii="Bookman Old Style" w:hAnsi="Bookman Old Style"/>
      <w:color w:val="000000"/>
      <w:sz w:val="24"/>
    </w:rPr>
  </w:style>
  <w:style w:type="paragraph" w:styleId="Titolo2">
    <w:name w:val="heading 2"/>
    <w:basedOn w:val="Normale"/>
    <w:next w:val="Normale"/>
    <w:link w:val="Titolo2Carattere"/>
    <w:uiPriority w:val="99"/>
    <w:qFormat/>
    <w:rsid w:val="00D85D16"/>
    <w:pPr>
      <w:keepNext/>
      <w:spacing w:line="480" w:lineRule="exact"/>
      <w:jc w:val="center"/>
      <w:outlineLvl w:val="1"/>
    </w:pPr>
    <w:rPr>
      <w:color w:val="000000"/>
      <w:sz w:val="24"/>
    </w:rPr>
  </w:style>
  <w:style w:type="paragraph" w:styleId="Titolo3">
    <w:name w:val="heading 3"/>
    <w:basedOn w:val="Normale"/>
    <w:next w:val="Normale"/>
    <w:link w:val="Titolo3Carattere"/>
    <w:uiPriority w:val="99"/>
    <w:qFormat/>
    <w:rsid w:val="00D85D16"/>
    <w:pPr>
      <w:keepNext/>
      <w:spacing w:line="480" w:lineRule="exact"/>
      <w:jc w:val="both"/>
      <w:outlineLvl w:val="2"/>
    </w:pPr>
    <w:rPr>
      <w:b/>
      <w:sz w:val="24"/>
    </w:rPr>
  </w:style>
  <w:style w:type="paragraph" w:styleId="Titolo4">
    <w:name w:val="heading 4"/>
    <w:basedOn w:val="Normale"/>
    <w:next w:val="Normale"/>
    <w:link w:val="Titolo4Carattere"/>
    <w:uiPriority w:val="99"/>
    <w:qFormat/>
    <w:rsid w:val="00D85D16"/>
    <w:pPr>
      <w:keepNext/>
      <w:spacing w:before="120" w:after="120"/>
      <w:ind w:left="113" w:right="113"/>
      <w:jc w:val="both"/>
      <w:outlineLvl w:val="3"/>
    </w:pPr>
    <w:rPr>
      <w:sz w:val="24"/>
    </w:rPr>
  </w:style>
  <w:style w:type="paragraph" w:styleId="Titolo5">
    <w:name w:val="heading 5"/>
    <w:basedOn w:val="Normale"/>
    <w:next w:val="Normale"/>
    <w:link w:val="Titolo5Carattere"/>
    <w:uiPriority w:val="99"/>
    <w:qFormat/>
    <w:rsid w:val="00D85D16"/>
    <w:pPr>
      <w:keepNext/>
      <w:shd w:val="pct5" w:color="000000" w:fill="FFFFFF"/>
      <w:spacing w:before="120" w:after="120"/>
      <w:ind w:left="113" w:right="113"/>
      <w:jc w:val="center"/>
      <w:outlineLvl w:val="4"/>
    </w:pPr>
    <w:rPr>
      <w:b/>
      <w:color w:val="000080"/>
      <w:sz w:val="28"/>
    </w:rPr>
  </w:style>
  <w:style w:type="paragraph" w:styleId="Titolo6">
    <w:name w:val="heading 6"/>
    <w:basedOn w:val="Normale"/>
    <w:next w:val="Normale"/>
    <w:link w:val="Titolo6Carattere"/>
    <w:uiPriority w:val="99"/>
    <w:qFormat/>
    <w:rsid w:val="00D85D16"/>
    <w:pPr>
      <w:keepNext/>
      <w:spacing w:before="120" w:after="120"/>
      <w:ind w:left="113" w:right="113"/>
      <w:jc w:val="both"/>
      <w:outlineLvl w:val="5"/>
    </w:pPr>
    <w:rPr>
      <w:color w:val="000000"/>
      <w:sz w:val="24"/>
    </w:rPr>
  </w:style>
  <w:style w:type="paragraph" w:styleId="Titolo7">
    <w:name w:val="heading 7"/>
    <w:basedOn w:val="Normale"/>
    <w:next w:val="Normale"/>
    <w:link w:val="Titolo7Carattere"/>
    <w:uiPriority w:val="99"/>
    <w:qFormat/>
    <w:rsid w:val="00D85D16"/>
    <w:pPr>
      <w:keepNext/>
      <w:pBdr>
        <w:top w:val="double" w:sz="4" w:space="1" w:color="auto"/>
        <w:left w:val="double" w:sz="4" w:space="4" w:color="auto"/>
        <w:bottom w:val="double" w:sz="4" w:space="1" w:color="auto"/>
        <w:right w:val="double" w:sz="4" w:space="4" w:color="auto"/>
      </w:pBdr>
      <w:shd w:val="pct5" w:color="000000" w:fill="FFFFFF"/>
      <w:spacing w:before="120" w:after="120"/>
      <w:jc w:val="center"/>
      <w:outlineLvl w:val="6"/>
    </w:pPr>
    <w:rPr>
      <w:b/>
      <w:color w:val="000080"/>
      <w:sz w:val="36"/>
    </w:rPr>
  </w:style>
  <w:style w:type="paragraph" w:styleId="Titolo8">
    <w:name w:val="heading 8"/>
    <w:basedOn w:val="Normale"/>
    <w:next w:val="Normale"/>
    <w:link w:val="Titolo8Carattere"/>
    <w:uiPriority w:val="99"/>
    <w:qFormat/>
    <w:rsid w:val="00D85D16"/>
    <w:pPr>
      <w:keepNext/>
      <w:spacing w:before="40" w:after="40" w:line="240" w:lineRule="exact"/>
      <w:ind w:left="113" w:right="113"/>
      <w:outlineLvl w:val="7"/>
    </w:pPr>
    <w:rPr>
      <w:b/>
    </w:rPr>
  </w:style>
  <w:style w:type="paragraph" w:styleId="Titolo9">
    <w:name w:val="heading 9"/>
    <w:basedOn w:val="Normale"/>
    <w:next w:val="Normale"/>
    <w:link w:val="Titolo9Carattere"/>
    <w:uiPriority w:val="99"/>
    <w:qFormat/>
    <w:rsid w:val="00D85D16"/>
    <w:pPr>
      <w:keepNext/>
      <w:widowControl w:val="0"/>
      <w:spacing w:line="360" w:lineRule="auto"/>
      <w:ind w:left="284" w:right="284"/>
      <w:jc w:val="both"/>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011DC1"/>
    <w:rPr>
      <w:rFonts w:ascii="Cambria" w:hAnsi="Cambria" w:cs="Times New Roman"/>
      <w:b/>
      <w:bCs/>
      <w:kern w:val="32"/>
      <w:sz w:val="32"/>
      <w:szCs w:val="32"/>
    </w:rPr>
  </w:style>
  <w:style w:type="character" w:customStyle="1" w:styleId="Titolo2Carattere">
    <w:name w:val="Titolo 2 Carattere"/>
    <w:link w:val="Titolo2"/>
    <w:uiPriority w:val="99"/>
    <w:semiHidden/>
    <w:locked/>
    <w:rsid w:val="00011DC1"/>
    <w:rPr>
      <w:rFonts w:ascii="Cambria" w:hAnsi="Cambria" w:cs="Times New Roman"/>
      <w:b/>
      <w:bCs/>
      <w:i/>
      <w:iCs/>
      <w:sz w:val="28"/>
      <w:szCs w:val="28"/>
    </w:rPr>
  </w:style>
  <w:style w:type="character" w:customStyle="1" w:styleId="Titolo3Carattere">
    <w:name w:val="Titolo 3 Carattere"/>
    <w:link w:val="Titolo3"/>
    <w:uiPriority w:val="99"/>
    <w:semiHidden/>
    <w:locked/>
    <w:rsid w:val="00011DC1"/>
    <w:rPr>
      <w:rFonts w:ascii="Cambria" w:hAnsi="Cambria" w:cs="Times New Roman"/>
      <w:b/>
      <w:bCs/>
      <w:sz w:val="26"/>
      <w:szCs w:val="26"/>
    </w:rPr>
  </w:style>
  <w:style w:type="character" w:customStyle="1" w:styleId="Titolo4Carattere">
    <w:name w:val="Titolo 4 Carattere"/>
    <w:link w:val="Titolo4"/>
    <w:uiPriority w:val="99"/>
    <w:semiHidden/>
    <w:locked/>
    <w:rsid w:val="00011DC1"/>
    <w:rPr>
      <w:rFonts w:ascii="Calibri" w:hAnsi="Calibri" w:cs="Times New Roman"/>
      <w:b/>
      <w:bCs/>
      <w:sz w:val="28"/>
      <w:szCs w:val="28"/>
    </w:rPr>
  </w:style>
  <w:style w:type="character" w:customStyle="1" w:styleId="Titolo5Carattere">
    <w:name w:val="Titolo 5 Carattere"/>
    <w:link w:val="Titolo5"/>
    <w:uiPriority w:val="99"/>
    <w:semiHidden/>
    <w:locked/>
    <w:rsid w:val="00011DC1"/>
    <w:rPr>
      <w:rFonts w:ascii="Calibri" w:hAnsi="Calibri" w:cs="Times New Roman"/>
      <w:b/>
      <w:bCs/>
      <w:i/>
      <w:iCs/>
      <w:sz w:val="26"/>
      <w:szCs w:val="26"/>
    </w:rPr>
  </w:style>
  <w:style w:type="character" w:customStyle="1" w:styleId="Titolo6Carattere">
    <w:name w:val="Titolo 6 Carattere"/>
    <w:link w:val="Titolo6"/>
    <w:uiPriority w:val="99"/>
    <w:semiHidden/>
    <w:locked/>
    <w:rsid w:val="00011DC1"/>
    <w:rPr>
      <w:rFonts w:ascii="Calibri" w:hAnsi="Calibri" w:cs="Times New Roman"/>
      <w:b/>
      <w:bCs/>
    </w:rPr>
  </w:style>
  <w:style w:type="character" w:customStyle="1" w:styleId="Titolo7Carattere">
    <w:name w:val="Titolo 7 Carattere"/>
    <w:link w:val="Titolo7"/>
    <w:uiPriority w:val="99"/>
    <w:semiHidden/>
    <w:locked/>
    <w:rsid w:val="00011DC1"/>
    <w:rPr>
      <w:rFonts w:ascii="Calibri" w:hAnsi="Calibri" w:cs="Times New Roman"/>
      <w:sz w:val="24"/>
      <w:szCs w:val="24"/>
    </w:rPr>
  </w:style>
  <w:style w:type="character" w:customStyle="1" w:styleId="Titolo8Carattere">
    <w:name w:val="Titolo 8 Carattere"/>
    <w:link w:val="Titolo8"/>
    <w:uiPriority w:val="99"/>
    <w:semiHidden/>
    <w:locked/>
    <w:rsid w:val="00011DC1"/>
    <w:rPr>
      <w:rFonts w:ascii="Calibri" w:hAnsi="Calibri" w:cs="Times New Roman"/>
      <w:i/>
      <w:iCs/>
      <w:sz w:val="24"/>
      <w:szCs w:val="24"/>
    </w:rPr>
  </w:style>
  <w:style w:type="character" w:customStyle="1" w:styleId="Titolo9Carattere">
    <w:name w:val="Titolo 9 Carattere"/>
    <w:link w:val="Titolo9"/>
    <w:uiPriority w:val="99"/>
    <w:semiHidden/>
    <w:locked/>
    <w:rsid w:val="00011DC1"/>
    <w:rPr>
      <w:rFonts w:ascii="Cambria" w:hAnsi="Cambria" w:cs="Times New Roman"/>
    </w:rPr>
  </w:style>
  <w:style w:type="paragraph" w:styleId="Testofumetto">
    <w:name w:val="Balloon Text"/>
    <w:basedOn w:val="Normale"/>
    <w:link w:val="TestofumettoCarattere"/>
    <w:uiPriority w:val="99"/>
    <w:semiHidden/>
    <w:rsid w:val="00162F2F"/>
    <w:rPr>
      <w:rFonts w:ascii="Tahoma" w:hAnsi="Tahoma" w:cs="Tahoma"/>
      <w:sz w:val="16"/>
      <w:szCs w:val="16"/>
    </w:rPr>
  </w:style>
  <w:style w:type="character" w:customStyle="1" w:styleId="TestofumettoCarattere">
    <w:name w:val="Testo fumetto Carattere"/>
    <w:link w:val="Testofumetto"/>
    <w:uiPriority w:val="99"/>
    <w:semiHidden/>
    <w:locked/>
    <w:rsid w:val="00011DC1"/>
    <w:rPr>
      <w:rFonts w:cs="Times New Roman"/>
      <w:sz w:val="2"/>
    </w:rPr>
  </w:style>
  <w:style w:type="paragraph" w:styleId="Intestazione">
    <w:name w:val="header"/>
    <w:basedOn w:val="Normale"/>
    <w:link w:val="IntestazioneCarattere"/>
    <w:uiPriority w:val="99"/>
    <w:rsid w:val="00D85D16"/>
    <w:pPr>
      <w:tabs>
        <w:tab w:val="center" w:pos="4819"/>
        <w:tab w:val="right" w:pos="9638"/>
      </w:tabs>
    </w:pPr>
  </w:style>
  <w:style w:type="character" w:customStyle="1" w:styleId="IntestazioneCarattere">
    <w:name w:val="Intestazione Carattere"/>
    <w:link w:val="Intestazione"/>
    <w:uiPriority w:val="99"/>
    <w:semiHidden/>
    <w:locked/>
    <w:rsid w:val="00011DC1"/>
    <w:rPr>
      <w:rFonts w:cs="Times New Roman"/>
      <w:sz w:val="20"/>
      <w:szCs w:val="20"/>
    </w:rPr>
  </w:style>
  <w:style w:type="paragraph" w:styleId="Pidipagina">
    <w:name w:val="footer"/>
    <w:basedOn w:val="Normale"/>
    <w:link w:val="PidipaginaCarattere"/>
    <w:uiPriority w:val="99"/>
    <w:rsid w:val="00D85D16"/>
    <w:pPr>
      <w:tabs>
        <w:tab w:val="center" w:pos="4819"/>
        <w:tab w:val="right" w:pos="9638"/>
      </w:tabs>
    </w:pPr>
  </w:style>
  <w:style w:type="character" w:customStyle="1" w:styleId="PidipaginaCarattere">
    <w:name w:val="Piè di pagina Carattere"/>
    <w:link w:val="Pidipagina"/>
    <w:uiPriority w:val="99"/>
    <w:semiHidden/>
    <w:locked/>
    <w:rsid w:val="00011DC1"/>
    <w:rPr>
      <w:rFonts w:cs="Times New Roman"/>
      <w:sz w:val="20"/>
      <w:szCs w:val="20"/>
    </w:rPr>
  </w:style>
  <w:style w:type="paragraph" w:styleId="Titolo">
    <w:name w:val="Title"/>
    <w:basedOn w:val="Normale"/>
    <w:link w:val="TitoloCarattere"/>
    <w:uiPriority w:val="99"/>
    <w:qFormat/>
    <w:rsid w:val="00D85D16"/>
    <w:pPr>
      <w:ind w:left="1134" w:right="4109"/>
      <w:jc w:val="center"/>
    </w:pPr>
    <w:rPr>
      <w:rFonts w:ascii="Comic Sans MS" w:hAnsi="Comic Sans MS"/>
      <w:b/>
    </w:rPr>
  </w:style>
  <w:style w:type="character" w:customStyle="1" w:styleId="TitoloCarattere">
    <w:name w:val="Titolo Carattere"/>
    <w:link w:val="Titolo"/>
    <w:uiPriority w:val="99"/>
    <w:locked/>
    <w:rsid w:val="00011DC1"/>
    <w:rPr>
      <w:rFonts w:ascii="Cambria" w:hAnsi="Cambria" w:cs="Times New Roman"/>
      <w:b/>
      <w:bCs/>
      <w:kern w:val="28"/>
      <w:sz w:val="32"/>
      <w:szCs w:val="32"/>
    </w:rPr>
  </w:style>
  <w:style w:type="paragraph" w:styleId="Testonormale">
    <w:name w:val="Plain Text"/>
    <w:basedOn w:val="Normale"/>
    <w:link w:val="TestonormaleCarattere"/>
    <w:uiPriority w:val="99"/>
    <w:rsid w:val="00D85D16"/>
    <w:rPr>
      <w:rFonts w:ascii="Courier New" w:hAnsi="Courier New"/>
    </w:rPr>
  </w:style>
  <w:style w:type="character" w:customStyle="1" w:styleId="TestonormaleCarattere">
    <w:name w:val="Testo normale Carattere"/>
    <w:link w:val="Testonormale"/>
    <w:uiPriority w:val="99"/>
    <w:semiHidden/>
    <w:locked/>
    <w:rsid w:val="00011DC1"/>
    <w:rPr>
      <w:rFonts w:ascii="Courier New" w:hAnsi="Courier New" w:cs="Courier New"/>
      <w:sz w:val="20"/>
      <w:szCs w:val="20"/>
    </w:rPr>
  </w:style>
  <w:style w:type="paragraph" w:styleId="Testodelblocco">
    <w:name w:val="Block Text"/>
    <w:basedOn w:val="Normale"/>
    <w:uiPriority w:val="99"/>
    <w:rsid w:val="00D85D16"/>
    <w:pPr>
      <w:spacing w:before="40" w:after="40" w:line="240" w:lineRule="exact"/>
      <w:ind w:left="113" w:right="113"/>
      <w:jc w:val="center"/>
    </w:pPr>
    <w:rPr>
      <w:b/>
      <w:sz w:val="28"/>
    </w:rPr>
  </w:style>
  <w:style w:type="paragraph" w:styleId="Corpotesto">
    <w:name w:val="Body Text"/>
    <w:basedOn w:val="Normale"/>
    <w:link w:val="CorpotestoCarattere"/>
    <w:uiPriority w:val="99"/>
    <w:rsid w:val="00D85D16"/>
    <w:pPr>
      <w:jc w:val="both"/>
    </w:pPr>
    <w:rPr>
      <w:sz w:val="28"/>
    </w:rPr>
  </w:style>
  <w:style w:type="character" w:customStyle="1" w:styleId="CorpotestoCarattere">
    <w:name w:val="Corpo testo Carattere"/>
    <w:link w:val="Corpotesto"/>
    <w:uiPriority w:val="99"/>
    <w:semiHidden/>
    <w:locked/>
    <w:rsid w:val="00011DC1"/>
    <w:rPr>
      <w:rFonts w:cs="Times New Roman"/>
      <w:sz w:val="20"/>
      <w:szCs w:val="20"/>
    </w:rPr>
  </w:style>
  <w:style w:type="paragraph" w:styleId="Corpodeltesto2">
    <w:name w:val="Body Text 2"/>
    <w:basedOn w:val="Normale"/>
    <w:link w:val="Corpodeltesto2Carattere"/>
    <w:uiPriority w:val="99"/>
    <w:rsid w:val="00D85D16"/>
    <w:pPr>
      <w:spacing w:line="360" w:lineRule="exact"/>
      <w:jc w:val="both"/>
    </w:pPr>
    <w:rPr>
      <w:color w:val="000000"/>
      <w:sz w:val="24"/>
    </w:rPr>
  </w:style>
  <w:style w:type="character" w:customStyle="1" w:styleId="Corpodeltesto2Carattere">
    <w:name w:val="Corpo del testo 2 Carattere"/>
    <w:link w:val="Corpodeltesto2"/>
    <w:uiPriority w:val="99"/>
    <w:semiHidden/>
    <w:locked/>
    <w:rsid w:val="00011DC1"/>
    <w:rPr>
      <w:rFonts w:cs="Times New Roman"/>
      <w:sz w:val="20"/>
      <w:szCs w:val="20"/>
    </w:rPr>
  </w:style>
  <w:style w:type="paragraph" w:styleId="Corpodeltesto3">
    <w:name w:val="Body Text 3"/>
    <w:basedOn w:val="Normale"/>
    <w:link w:val="Corpodeltesto3Carattere"/>
    <w:uiPriority w:val="99"/>
    <w:rsid w:val="00D85D16"/>
    <w:pPr>
      <w:spacing w:line="360" w:lineRule="exact"/>
      <w:ind w:right="113"/>
    </w:pPr>
    <w:rPr>
      <w:sz w:val="24"/>
    </w:rPr>
  </w:style>
  <w:style w:type="character" w:customStyle="1" w:styleId="Corpodeltesto3Carattere">
    <w:name w:val="Corpo del testo 3 Carattere"/>
    <w:link w:val="Corpodeltesto3"/>
    <w:uiPriority w:val="99"/>
    <w:semiHidden/>
    <w:locked/>
    <w:rsid w:val="00011DC1"/>
    <w:rPr>
      <w:rFonts w:cs="Times New Roman"/>
      <w:sz w:val="16"/>
      <w:szCs w:val="16"/>
    </w:rPr>
  </w:style>
  <w:style w:type="paragraph" w:styleId="Testonotaapidipagina">
    <w:name w:val="footnote text"/>
    <w:basedOn w:val="Normale"/>
    <w:link w:val="TestonotaapidipaginaCarattere"/>
    <w:uiPriority w:val="99"/>
    <w:semiHidden/>
    <w:rsid w:val="00D85D16"/>
  </w:style>
  <w:style w:type="character" w:customStyle="1" w:styleId="TestonotaapidipaginaCarattere">
    <w:name w:val="Testo nota a piè di pagina Carattere"/>
    <w:link w:val="Testonotaapidipagina"/>
    <w:uiPriority w:val="99"/>
    <w:semiHidden/>
    <w:locked/>
    <w:rsid w:val="00011DC1"/>
    <w:rPr>
      <w:rFonts w:cs="Times New Roman"/>
      <w:sz w:val="20"/>
      <w:szCs w:val="20"/>
    </w:rPr>
  </w:style>
  <w:style w:type="character" w:styleId="Rimandonotaapidipagina">
    <w:name w:val="footnote reference"/>
    <w:uiPriority w:val="99"/>
    <w:semiHidden/>
    <w:rsid w:val="00D85D16"/>
    <w:rPr>
      <w:rFonts w:cs="Times New Roman"/>
      <w:vertAlign w:val="superscript"/>
    </w:rPr>
  </w:style>
  <w:style w:type="character" w:styleId="Numeropagina">
    <w:name w:val="page number"/>
    <w:uiPriority w:val="99"/>
    <w:rsid w:val="00D85D16"/>
    <w:rPr>
      <w:rFonts w:cs="Times New Roman"/>
    </w:rPr>
  </w:style>
  <w:style w:type="paragraph" w:customStyle="1" w:styleId="p12">
    <w:name w:val="p12"/>
    <w:basedOn w:val="Normale"/>
    <w:uiPriority w:val="99"/>
    <w:rsid w:val="00D85D16"/>
    <w:pPr>
      <w:widowControl w:val="0"/>
      <w:tabs>
        <w:tab w:val="left" w:pos="580"/>
      </w:tabs>
      <w:autoSpaceDE w:val="0"/>
      <w:autoSpaceDN w:val="0"/>
      <w:spacing w:line="380" w:lineRule="atLeast"/>
      <w:ind w:left="1440" w:firstLine="576"/>
      <w:jc w:val="both"/>
    </w:pPr>
    <w:rPr>
      <w:sz w:val="24"/>
      <w:szCs w:val="24"/>
    </w:rPr>
  </w:style>
  <w:style w:type="character" w:styleId="Rimandocommento">
    <w:name w:val="annotation reference"/>
    <w:uiPriority w:val="99"/>
    <w:semiHidden/>
    <w:rsid w:val="003536DC"/>
    <w:rPr>
      <w:rFonts w:cs="Times New Roman"/>
      <w:sz w:val="16"/>
      <w:szCs w:val="16"/>
    </w:rPr>
  </w:style>
  <w:style w:type="paragraph" w:styleId="Testocommento">
    <w:name w:val="annotation text"/>
    <w:basedOn w:val="Normale"/>
    <w:link w:val="TestocommentoCarattere"/>
    <w:uiPriority w:val="99"/>
    <w:semiHidden/>
    <w:rsid w:val="003536DC"/>
  </w:style>
  <w:style w:type="character" w:customStyle="1" w:styleId="TestocommentoCarattere">
    <w:name w:val="Testo commento Carattere"/>
    <w:link w:val="Testocommento"/>
    <w:uiPriority w:val="99"/>
    <w:semiHidden/>
    <w:locked/>
    <w:rsid w:val="00011DC1"/>
    <w:rPr>
      <w:rFonts w:cs="Times New Roman"/>
      <w:sz w:val="20"/>
      <w:szCs w:val="20"/>
    </w:rPr>
  </w:style>
  <w:style w:type="paragraph" w:styleId="Soggettocommento">
    <w:name w:val="annotation subject"/>
    <w:basedOn w:val="Testocommento"/>
    <w:next w:val="Testocommento"/>
    <w:link w:val="SoggettocommentoCarattere"/>
    <w:uiPriority w:val="99"/>
    <w:semiHidden/>
    <w:rsid w:val="003536DC"/>
    <w:rPr>
      <w:b/>
      <w:bCs/>
    </w:rPr>
  </w:style>
  <w:style w:type="character" w:customStyle="1" w:styleId="SoggettocommentoCarattere">
    <w:name w:val="Soggetto commento Carattere"/>
    <w:link w:val="Soggettocommento"/>
    <w:uiPriority w:val="99"/>
    <w:semiHidden/>
    <w:locked/>
    <w:rsid w:val="00011DC1"/>
    <w:rPr>
      <w:rFonts w:cs="Times New Roman"/>
      <w:b/>
      <w:bCs/>
      <w:sz w:val="20"/>
      <w:szCs w:val="20"/>
    </w:rPr>
  </w:style>
  <w:style w:type="character" w:styleId="Enfasicorsivo">
    <w:name w:val="Emphasis"/>
    <w:uiPriority w:val="99"/>
    <w:qFormat/>
    <w:rsid w:val="0051426B"/>
    <w:rPr>
      <w:rFonts w:cs="Times New Roman"/>
      <w:i/>
      <w:iCs/>
    </w:rPr>
  </w:style>
  <w:style w:type="character" w:customStyle="1" w:styleId="EmailStyle52">
    <w:name w:val="EmailStyle52"/>
    <w:uiPriority w:val="99"/>
    <w:semiHidden/>
    <w:rsid w:val="00B75D34"/>
    <w:rPr>
      <w:rFonts w:ascii="Arial" w:hAnsi="Arial" w:cs="Arial"/>
      <w:color w:val="auto"/>
      <w:sz w:val="28"/>
      <w:szCs w:val="28"/>
      <w:u w:val="none"/>
      <w:effect w:val="none"/>
      <w:vertAlign w:val="baseline"/>
    </w:rPr>
  </w:style>
  <w:style w:type="paragraph" w:styleId="Paragrafoelenco">
    <w:name w:val="List Paragraph"/>
    <w:basedOn w:val="Normale"/>
    <w:uiPriority w:val="99"/>
    <w:qFormat/>
    <w:rsid w:val="00B23D0E"/>
    <w:pPr>
      <w:ind w:left="708"/>
    </w:pPr>
  </w:style>
  <w:style w:type="table" w:styleId="Grigliatabella">
    <w:name w:val="Table Grid"/>
    <w:basedOn w:val="Tabellanormale"/>
    <w:uiPriority w:val="99"/>
    <w:rsid w:val="007305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uiPriority w:val="99"/>
    <w:rsid w:val="004F2B2D"/>
    <w:pPr>
      <w:spacing w:after="200" w:line="276" w:lineRule="auto"/>
      <w:ind w:left="720"/>
      <w:contextualSpacing/>
    </w:pPr>
    <w:rPr>
      <w:rFonts w:ascii="Calibri" w:hAnsi="Calibri"/>
      <w:sz w:val="22"/>
      <w:szCs w:val="22"/>
      <w:lang w:eastAsia="en-US"/>
    </w:rPr>
  </w:style>
  <w:style w:type="paragraph" w:customStyle="1" w:styleId="INDICE">
    <w:name w:val="INDICE"/>
    <w:basedOn w:val="Normale"/>
    <w:uiPriority w:val="99"/>
    <w:rsid w:val="00425BB8"/>
    <w:pPr>
      <w:tabs>
        <w:tab w:val="right" w:leader="dot" w:pos="4459"/>
      </w:tabs>
      <w:ind w:left="200" w:hanging="200"/>
    </w:pPr>
    <w:rPr>
      <w:rFonts w:ascii="Century Gothic" w:hAnsi="Century Gothic"/>
      <w:b/>
      <w:sz w:val="40"/>
      <w:u w:val="single"/>
    </w:rPr>
  </w:style>
  <w:style w:type="paragraph" w:customStyle="1" w:styleId="Default">
    <w:name w:val="Default"/>
    <w:uiPriority w:val="99"/>
    <w:rsid w:val="004C1B96"/>
    <w:pPr>
      <w:autoSpaceDE w:val="0"/>
      <w:autoSpaceDN w:val="0"/>
      <w:adjustRightInd w:val="0"/>
    </w:pPr>
    <w:rPr>
      <w:rFonts w:ascii="Arial" w:hAnsi="Arial" w:cs="Arial"/>
      <w:color w:val="000000"/>
      <w:sz w:val="24"/>
      <w:szCs w:val="24"/>
    </w:rPr>
  </w:style>
  <w:style w:type="character" w:styleId="Collegamentoipertestuale">
    <w:name w:val="Hyperlink"/>
    <w:uiPriority w:val="99"/>
    <w:semiHidden/>
    <w:locked/>
    <w:rsid w:val="00A54173"/>
    <w:rPr>
      <w:rFonts w:cs="Times New Roman"/>
      <w:color w:val="0000FF"/>
      <w:u w:val="single"/>
    </w:rPr>
  </w:style>
  <w:style w:type="paragraph" w:customStyle="1" w:styleId="yiv1704543191msonormal">
    <w:name w:val="yiv1704543191msonormal"/>
    <w:basedOn w:val="Normale"/>
    <w:uiPriority w:val="99"/>
    <w:rsid w:val="009A779C"/>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D85D16"/>
  </w:style>
  <w:style w:type="paragraph" w:styleId="Titolo1">
    <w:name w:val="heading 1"/>
    <w:basedOn w:val="Normale"/>
    <w:next w:val="Normale"/>
    <w:link w:val="Titolo1Carattere"/>
    <w:uiPriority w:val="99"/>
    <w:qFormat/>
    <w:rsid w:val="00D85D16"/>
    <w:pPr>
      <w:keepNext/>
      <w:spacing w:line="240" w:lineRule="exact"/>
      <w:outlineLvl w:val="0"/>
    </w:pPr>
    <w:rPr>
      <w:rFonts w:ascii="Bookman Old Style" w:hAnsi="Bookman Old Style"/>
      <w:color w:val="000000"/>
      <w:sz w:val="24"/>
    </w:rPr>
  </w:style>
  <w:style w:type="paragraph" w:styleId="Titolo2">
    <w:name w:val="heading 2"/>
    <w:basedOn w:val="Normale"/>
    <w:next w:val="Normale"/>
    <w:link w:val="Titolo2Carattere"/>
    <w:uiPriority w:val="99"/>
    <w:qFormat/>
    <w:rsid w:val="00D85D16"/>
    <w:pPr>
      <w:keepNext/>
      <w:spacing w:line="480" w:lineRule="exact"/>
      <w:jc w:val="center"/>
      <w:outlineLvl w:val="1"/>
    </w:pPr>
    <w:rPr>
      <w:color w:val="000000"/>
      <w:sz w:val="24"/>
    </w:rPr>
  </w:style>
  <w:style w:type="paragraph" w:styleId="Titolo3">
    <w:name w:val="heading 3"/>
    <w:basedOn w:val="Normale"/>
    <w:next w:val="Normale"/>
    <w:link w:val="Titolo3Carattere"/>
    <w:uiPriority w:val="99"/>
    <w:qFormat/>
    <w:rsid w:val="00D85D16"/>
    <w:pPr>
      <w:keepNext/>
      <w:spacing w:line="480" w:lineRule="exact"/>
      <w:jc w:val="both"/>
      <w:outlineLvl w:val="2"/>
    </w:pPr>
    <w:rPr>
      <w:b/>
      <w:sz w:val="24"/>
    </w:rPr>
  </w:style>
  <w:style w:type="paragraph" w:styleId="Titolo4">
    <w:name w:val="heading 4"/>
    <w:basedOn w:val="Normale"/>
    <w:next w:val="Normale"/>
    <w:link w:val="Titolo4Carattere"/>
    <w:uiPriority w:val="99"/>
    <w:qFormat/>
    <w:rsid w:val="00D85D16"/>
    <w:pPr>
      <w:keepNext/>
      <w:spacing w:before="120" w:after="120"/>
      <w:ind w:left="113" w:right="113"/>
      <w:jc w:val="both"/>
      <w:outlineLvl w:val="3"/>
    </w:pPr>
    <w:rPr>
      <w:sz w:val="24"/>
    </w:rPr>
  </w:style>
  <w:style w:type="paragraph" w:styleId="Titolo5">
    <w:name w:val="heading 5"/>
    <w:basedOn w:val="Normale"/>
    <w:next w:val="Normale"/>
    <w:link w:val="Titolo5Carattere"/>
    <w:uiPriority w:val="99"/>
    <w:qFormat/>
    <w:rsid w:val="00D85D16"/>
    <w:pPr>
      <w:keepNext/>
      <w:shd w:val="pct5" w:color="000000" w:fill="FFFFFF"/>
      <w:spacing w:before="120" w:after="120"/>
      <w:ind w:left="113" w:right="113"/>
      <w:jc w:val="center"/>
      <w:outlineLvl w:val="4"/>
    </w:pPr>
    <w:rPr>
      <w:b/>
      <w:color w:val="000080"/>
      <w:sz w:val="28"/>
    </w:rPr>
  </w:style>
  <w:style w:type="paragraph" w:styleId="Titolo6">
    <w:name w:val="heading 6"/>
    <w:basedOn w:val="Normale"/>
    <w:next w:val="Normale"/>
    <w:link w:val="Titolo6Carattere"/>
    <w:uiPriority w:val="99"/>
    <w:qFormat/>
    <w:rsid w:val="00D85D16"/>
    <w:pPr>
      <w:keepNext/>
      <w:spacing w:before="120" w:after="120"/>
      <w:ind w:left="113" w:right="113"/>
      <w:jc w:val="both"/>
      <w:outlineLvl w:val="5"/>
    </w:pPr>
    <w:rPr>
      <w:color w:val="000000"/>
      <w:sz w:val="24"/>
    </w:rPr>
  </w:style>
  <w:style w:type="paragraph" w:styleId="Titolo7">
    <w:name w:val="heading 7"/>
    <w:basedOn w:val="Normale"/>
    <w:next w:val="Normale"/>
    <w:link w:val="Titolo7Carattere"/>
    <w:uiPriority w:val="99"/>
    <w:qFormat/>
    <w:rsid w:val="00D85D16"/>
    <w:pPr>
      <w:keepNext/>
      <w:pBdr>
        <w:top w:val="double" w:sz="4" w:space="1" w:color="auto"/>
        <w:left w:val="double" w:sz="4" w:space="4" w:color="auto"/>
        <w:bottom w:val="double" w:sz="4" w:space="1" w:color="auto"/>
        <w:right w:val="double" w:sz="4" w:space="4" w:color="auto"/>
      </w:pBdr>
      <w:shd w:val="pct5" w:color="000000" w:fill="FFFFFF"/>
      <w:spacing w:before="120" w:after="120"/>
      <w:jc w:val="center"/>
      <w:outlineLvl w:val="6"/>
    </w:pPr>
    <w:rPr>
      <w:b/>
      <w:color w:val="000080"/>
      <w:sz w:val="36"/>
    </w:rPr>
  </w:style>
  <w:style w:type="paragraph" w:styleId="Titolo8">
    <w:name w:val="heading 8"/>
    <w:basedOn w:val="Normale"/>
    <w:next w:val="Normale"/>
    <w:link w:val="Titolo8Carattere"/>
    <w:uiPriority w:val="99"/>
    <w:qFormat/>
    <w:rsid w:val="00D85D16"/>
    <w:pPr>
      <w:keepNext/>
      <w:spacing w:before="40" w:after="40" w:line="240" w:lineRule="exact"/>
      <w:ind w:left="113" w:right="113"/>
      <w:outlineLvl w:val="7"/>
    </w:pPr>
    <w:rPr>
      <w:b/>
    </w:rPr>
  </w:style>
  <w:style w:type="paragraph" w:styleId="Titolo9">
    <w:name w:val="heading 9"/>
    <w:basedOn w:val="Normale"/>
    <w:next w:val="Normale"/>
    <w:link w:val="Titolo9Carattere"/>
    <w:uiPriority w:val="99"/>
    <w:qFormat/>
    <w:rsid w:val="00D85D16"/>
    <w:pPr>
      <w:keepNext/>
      <w:widowControl w:val="0"/>
      <w:spacing w:line="360" w:lineRule="auto"/>
      <w:ind w:left="284" w:right="284"/>
      <w:jc w:val="both"/>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011DC1"/>
    <w:rPr>
      <w:rFonts w:ascii="Cambria" w:hAnsi="Cambria" w:cs="Times New Roman"/>
      <w:b/>
      <w:bCs/>
      <w:kern w:val="32"/>
      <w:sz w:val="32"/>
      <w:szCs w:val="32"/>
    </w:rPr>
  </w:style>
  <w:style w:type="character" w:customStyle="1" w:styleId="Titolo2Carattere">
    <w:name w:val="Titolo 2 Carattere"/>
    <w:link w:val="Titolo2"/>
    <w:uiPriority w:val="99"/>
    <w:semiHidden/>
    <w:locked/>
    <w:rsid w:val="00011DC1"/>
    <w:rPr>
      <w:rFonts w:ascii="Cambria" w:hAnsi="Cambria" w:cs="Times New Roman"/>
      <w:b/>
      <w:bCs/>
      <w:i/>
      <w:iCs/>
      <w:sz w:val="28"/>
      <w:szCs w:val="28"/>
    </w:rPr>
  </w:style>
  <w:style w:type="character" w:customStyle="1" w:styleId="Titolo3Carattere">
    <w:name w:val="Titolo 3 Carattere"/>
    <w:link w:val="Titolo3"/>
    <w:uiPriority w:val="99"/>
    <w:semiHidden/>
    <w:locked/>
    <w:rsid w:val="00011DC1"/>
    <w:rPr>
      <w:rFonts w:ascii="Cambria" w:hAnsi="Cambria" w:cs="Times New Roman"/>
      <w:b/>
      <w:bCs/>
      <w:sz w:val="26"/>
      <w:szCs w:val="26"/>
    </w:rPr>
  </w:style>
  <w:style w:type="character" w:customStyle="1" w:styleId="Titolo4Carattere">
    <w:name w:val="Titolo 4 Carattere"/>
    <w:link w:val="Titolo4"/>
    <w:uiPriority w:val="99"/>
    <w:semiHidden/>
    <w:locked/>
    <w:rsid w:val="00011DC1"/>
    <w:rPr>
      <w:rFonts w:ascii="Calibri" w:hAnsi="Calibri" w:cs="Times New Roman"/>
      <w:b/>
      <w:bCs/>
      <w:sz w:val="28"/>
      <w:szCs w:val="28"/>
    </w:rPr>
  </w:style>
  <w:style w:type="character" w:customStyle="1" w:styleId="Titolo5Carattere">
    <w:name w:val="Titolo 5 Carattere"/>
    <w:link w:val="Titolo5"/>
    <w:uiPriority w:val="99"/>
    <w:semiHidden/>
    <w:locked/>
    <w:rsid w:val="00011DC1"/>
    <w:rPr>
      <w:rFonts w:ascii="Calibri" w:hAnsi="Calibri" w:cs="Times New Roman"/>
      <w:b/>
      <w:bCs/>
      <w:i/>
      <w:iCs/>
      <w:sz w:val="26"/>
      <w:szCs w:val="26"/>
    </w:rPr>
  </w:style>
  <w:style w:type="character" w:customStyle="1" w:styleId="Titolo6Carattere">
    <w:name w:val="Titolo 6 Carattere"/>
    <w:link w:val="Titolo6"/>
    <w:uiPriority w:val="99"/>
    <w:semiHidden/>
    <w:locked/>
    <w:rsid w:val="00011DC1"/>
    <w:rPr>
      <w:rFonts w:ascii="Calibri" w:hAnsi="Calibri" w:cs="Times New Roman"/>
      <w:b/>
      <w:bCs/>
    </w:rPr>
  </w:style>
  <w:style w:type="character" w:customStyle="1" w:styleId="Titolo7Carattere">
    <w:name w:val="Titolo 7 Carattere"/>
    <w:link w:val="Titolo7"/>
    <w:uiPriority w:val="99"/>
    <w:semiHidden/>
    <w:locked/>
    <w:rsid w:val="00011DC1"/>
    <w:rPr>
      <w:rFonts w:ascii="Calibri" w:hAnsi="Calibri" w:cs="Times New Roman"/>
      <w:sz w:val="24"/>
      <w:szCs w:val="24"/>
    </w:rPr>
  </w:style>
  <w:style w:type="character" w:customStyle="1" w:styleId="Titolo8Carattere">
    <w:name w:val="Titolo 8 Carattere"/>
    <w:link w:val="Titolo8"/>
    <w:uiPriority w:val="99"/>
    <w:semiHidden/>
    <w:locked/>
    <w:rsid w:val="00011DC1"/>
    <w:rPr>
      <w:rFonts w:ascii="Calibri" w:hAnsi="Calibri" w:cs="Times New Roman"/>
      <w:i/>
      <w:iCs/>
      <w:sz w:val="24"/>
      <w:szCs w:val="24"/>
    </w:rPr>
  </w:style>
  <w:style w:type="character" w:customStyle="1" w:styleId="Titolo9Carattere">
    <w:name w:val="Titolo 9 Carattere"/>
    <w:link w:val="Titolo9"/>
    <w:uiPriority w:val="99"/>
    <w:semiHidden/>
    <w:locked/>
    <w:rsid w:val="00011DC1"/>
    <w:rPr>
      <w:rFonts w:ascii="Cambria" w:hAnsi="Cambria" w:cs="Times New Roman"/>
    </w:rPr>
  </w:style>
  <w:style w:type="paragraph" w:styleId="Testofumetto">
    <w:name w:val="Balloon Text"/>
    <w:basedOn w:val="Normale"/>
    <w:link w:val="TestofumettoCarattere"/>
    <w:uiPriority w:val="99"/>
    <w:semiHidden/>
    <w:rsid w:val="00162F2F"/>
    <w:rPr>
      <w:rFonts w:ascii="Tahoma" w:hAnsi="Tahoma" w:cs="Tahoma"/>
      <w:sz w:val="16"/>
      <w:szCs w:val="16"/>
    </w:rPr>
  </w:style>
  <w:style w:type="character" w:customStyle="1" w:styleId="TestofumettoCarattere">
    <w:name w:val="Testo fumetto Carattere"/>
    <w:link w:val="Testofumetto"/>
    <w:uiPriority w:val="99"/>
    <w:semiHidden/>
    <w:locked/>
    <w:rsid w:val="00011DC1"/>
    <w:rPr>
      <w:rFonts w:cs="Times New Roman"/>
      <w:sz w:val="2"/>
    </w:rPr>
  </w:style>
  <w:style w:type="paragraph" w:styleId="Intestazione">
    <w:name w:val="header"/>
    <w:basedOn w:val="Normale"/>
    <w:link w:val="IntestazioneCarattere"/>
    <w:uiPriority w:val="99"/>
    <w:rsid w:val="00D85D16"/>
    <w:pPr>
      <w:tabs>
        <w:tab w:val="center" w:pos="4819"/>
        <w:tab w:val="right" w:pos="9638"/>
      </w:tabs>
    </w:pPr>
  </w:style>
  <w:style w:type="character" w:customStyle="1" w:styleId="IntestazioneCarattere">
    <w:name w:val="Intestazione Carattere"/>
    <w:link w:val="Intestazione"/>
    <w:uiPriority w:val="99"/>
    <w:semiHidden/>
    <w:locked/>
    <w:rsid w:val="00011DC1"/>
    <w:rPr>
      <w:rFonts w:cs="Times New Roman"/>
      <w:sz w:val="20"/>
      <w:szCs w:val="20"/>
    </w:rPr>
  </w:style>
  <w:style w:type="paragraph" w:styleId="Pidipagina">
    <w:name w:val="footer"/>
    <w:basedOn w:val="Normale"/>
    <w:link w:val="PidipaginaCarattere"/>
    <w:uiPriority w:val="99"/>
    <w:rsid w:val="00D85D16"/>
    <w:pPr>
      <w:tabs>
        <w:tab w:val="center" w:pos="4819"/>
        <w:tab w:val="right" w:pos="9638"/>
      </w:tabs>
    </w:pPr>
  </w:style>
  <w:style w:type="character" w:customStyle="1" w:styleId="PidipaginaCarattere">
    <w:name w:val="Piè di pagina Carattere"/>
    <w:link w:val="Pidipagina"/>
    <w:uiPriority w:val="99"/>
    <w:semiHidden/>
    <w:locked/>
    <w:rsid w:val="00011DC1"/>
    <w:rPr>
      <w:rFonts w:cs="Times New Roman"/>
      <w:sz w:val="20"/>
      <w:szCs w:val="20"/>
    </w:rPr>
  </w:style>
  <w:style w:type="paragraph" w:styleId="Titolo">
    <w:name w:val="Title"/>
    <w:basedOn w:val="Normale"/>
    <w:link w:val="TitoloCarattere"/>
    <w:uiPriority w:val="99"/>
    <w:qFormat/>
    <w:rsid w:val="00D85D16"/>
    <w:pPr>
      <w:ind w:left="1134" w:right="4109"/>
      <w:jc w:val="center"/>
    </w:pPr>
    <w:rPr>
      <w:rFonts w:ascii="Comic Sans MS" w:hAnsi="Comic Sans MS"/>
      <w:b/>
    </w:rPr>
  </w:style>
  <w:style w:type="character" w:customStyle="1" w:styleId="TitoloCarattere">
    <w:name w:val="Titolo Carattere"/>
    <w:link w:val="Titolo"/>
    <w:uiPriority w:val="99"/>
    <w:locked/>
    <w:rsid w:val="00011DC1"/>
    <w:rPr>
      <w:rFonts w:ascii="Cambria" w:hAnsi="Cambria" w:cs="Times New Roman"/>
      <w:b/>
      <w:bCs/>
      <w:kern w:val="28"/>
      <w:sz w:val="32"/>
      <w:szCs w:val="32"/>
    </w:rPr>
  </w:style>
  <w:style w:type="paragraph" w:styleId="Testonormale">
    <w:name w:val="Plain Text"/>
    <w:basedOn w:val="Normale"/>
    <w:link w:val="TestonormaleCarattere"/>
    <w:uiPriority w:val="99"/>
    <w:rsid w:val="00D85D16"/>
    <w:rPr>
      <w:rFonts w:ascii="Courier New" w:hAnsi="Courier New"/>
    </w:rPr>
  </w:style>
  <w:style w:type="character" w:customStyle="1" w:styleId="TestonormaleCarattere">
    <w:name w:val="Testo normale Carattere"/>
    <w:link w:val="Testonormale"/>
    <w:uiPriority w:val="99"/>
    <w:semiHidden/>
    <w:locked/>
    <w:rsid w:val="00011DC1"/>
    <w:rPr>
      <w:rFonts w:ascii="Courier New" w:hAnsi="Courier New" w:cs="Courier New"/>
      <w:sz w:val="20"/>
      <w:szCs w:val="20"/>
    </w:rPr>
  </w:style>
  <w:style w:type="paragraph" w:styleId="Testodelblocco">
    <w:name w:val="Block Text"/>
    <w:basedOn w:val="Normale"/>
    <w:uiPriority w:val="99"/>
    <w:rsid w:val="00D85D16"/>
    <w:pPr>
      <w:spacing w:before="40" w:after="40" w:line="240" w:lineRule="exact"/>
      <w:ind w:left="113" w:right="113"/>
      <w:jc w:val="center"/>
    </w:pPr>
    <w:rPr>
      <w:b/>
      <w:sz w:val="28"/>
    </w:rPr>
  </w:style>
  <w:style w:type="paragraph" w:styleId="Corpotesto">
    <w:name w:val="Body Text"/>
    <w:basedOn w:val="Normale"/>
    <w:link w:val="CorpotestoCarattere"/>
    <w:uiPriority w:val="99"/>
    <w:rsid w:val="00D85D16"/>
    <w:pPr>
      <w:jc w:val="both"/>
    </w:pPr>
    <w:rPr>
      <w:sz w:val="28"/>
    </w:rPr>
  </w:style>
  <w:style w:type="character" w:customStyle="1" w:styleId="CorpotestoCarattere">
    <w:name w:val="Corpo testo Carattere"/>
    <w:link w:val="Corpotesto"/>
    <w:uiPriority w:val="99"/>
    <w:semiHidden/>
    <w:locked/>
    <w:rsid w:val="00011DC1"/>
    <w:rPr>
      <w:rFonts w:cs="Times New Roman"/>
      <w:sz w:val="20"/>
      <w:szCs w:val="20"/>
    </w:rPr>
  </w:style>
  <w:style w:type="paragraph" w:styleId="Corpodeltesto2">
    <w:name w:val="Body Text 2"/>
    <w:basedOn w:val="Normale"/>
    <w:link w:val="Corpodeltesto2Carattere"/>
    <w:uiPriority w:val="99"/>
    <w:rsid w:val="00D85D16"/>
    <w:pPr>
      <w:spacing w:line="360" w:lineRule="exact"/>
      <w:jc w:val="both"/>
    </w:pPr>
    <w:rPr>
      <w:color w:val="000000"/>
      <w:sz w:val="24"/>
    </w:rPr>
  </w:style>
  <w:style w:type="character" w:customStyle="1" w:styleId="Corpodeltesto2Carattere">
    <w:name w:val="Corpo del testo 2 Carattere"/>
    <w:link w:val="Corpodeltesto2"/>
    <w:uiPriority w:val="99"/>
    <w:semiHidden/>
    <w:locked/>
    <w:rsid w:val="00011DC1"/>
    <w:rPr>
      <w:rFonts w:cs="Times New Roman"/>
      <w:sz w:val="20"/>
      <w:szCs w:val="20"/>
    </w:rPr>
  </w:style>
  <w:style w:type="paragraph" w:styleId="Corpodeltesto3">
    <w:name w:val="Body Text 3"/>
    <w:basedOn w:val="Normale"/>
    <w:link w:val="Corpodeltesto3Carattere"/>
    <w:uiPriority w:val="99"/>
    <w:rsid w:val="00D85D16"/>
    <w:pPr>
      <w:spacing w:line="360" w:lineRule="exact"/>
      <w:ind w:right="113"/>
    </w:pPr>
    <w:rPr>
      <w:sz w:val="24"/>
    </w:rPr>
  </w:style>
  <w:style w:type="character" w:customStyle="1" w:styleId="Corpodeltesto3Carattere">
    <w:name w:val="Corpo del testo 3 Carattere"/>
    <w:link w:val="Corpodeltesto3"/>
    <w:uiPriority w:val="99"/>
    <w:semiHidden/>
    <w:locked/>
    <w:rsid w:val="00011DC1"/>
    <w:rPr>
      <w:rFonts w:cs="Times New Roman"/>
      <w:sz w:val="16"/>
      <w:szCs w:val="16"/>
    </w:rPr>
  </w:style>
  <w:style w:type="paragraph" w:styleId="Testonotaapidipagina">
    <w:name w:val="footnote text"/>
    <w:basedOn w:val="Normale"/>
    <w:link w:val="TestonotaapidipaginaCarattere"/>
    <w:uiPriority w:val="99"/>
    <w:semiHidden/>
    <w:rsid w:val="00D85D16"/>
  </w:style>
  <w:style w:type="character" w:customStyle="1" w:styleId="TestonotaapidipaginaCarattere">
    <w:name w:val="Testo nota a piè di pagina Carattere"/>
    <w:link w:val="Testonotaapidipagina"/>
    <w:uiPriority w:val="99"/>
    <w:semiHidden/>
    <w:locked/>
    <w:rsid w:val="00011DC1"/>
    <w:rPr>
      <w:rFonts w:cs="Times New Roman"/>
      <w:sz w:val="20"/>
      <w:szCs w:val="20"/>
    </w:rPr>
  </w:style>
  <w:style w:type="character" w:styleId="Rimandonotaapidipagina">
    <w:name w:val="footnote reference"/>
    <w:uiPriority w:val="99"/>
    <w:semiHidden/>
    <w:rsid w:val="00D85D16"/>
    <w:rPr>
      <w:rFonts w:cs="Times New Roman"/>
      <w:vertAlign w:val="superscript"/>
    </w:rPr>
  </w:style>
  <w:style w:type="character" w:styleId="Numeropagina">
    <w:name w:val="page number"/>
    <w:uiPriority w:val="99"/>
    <w:rsid w:val="00D85D16"/>
    <w:rPr>
      <w:rFonts w:cs="Times New Roman"/>
    </w:rPr>
  </w:style>
  <w:style w:type="paragraph" w:customStyle="1" w:styleId="p12">
    <w:name w:val="p12"/>
    <w:basedOn w:val="Normale"/>
    <w:uiPriority w:val="99"/>
    <w:rsid w:val="00D85D16"/>
    <w:pPr>
      <w:widowControl w:val="0"/>
      <w:tabs>
        <w:tab w:val="left" w:pos="580"/>
      </w:tabs>
      <w:autoSpaceDE w:val="0"/>
      <w:autoSpaceDN w:val="0"/>
      <w:spacing w:line="380" w:lineRule="atLeast"/>
      <w:ind w:left="1440" w:firstLine="576"/>
      <w:jc w:val="both"/>
    </w:pPr>
    <w:rPr>
      <w:sz w:val="24"/>
      <w:szCs w:val="24"/>
    </w:rPr>
  </w:style>
  <w:style w:type="character" w:styleId="Rimandocommento">
    <w:name w:val="annotation reference"/>
    <w:uiPriority w:val="99"/>
    <w:semiHidden/>
    <w:rsid w:val="003536DC"/>
    <w:rPr>
      <w:rFonts w:cs="Times New Roman"/>
      <w:sz w:val="16"/>
      <w:szCs w:val="16"/>
    </w:rPr>
  </w:style>
  <w:style w:type="paragraph" w:styleId="Testocommento">
    <w:name w:val="annotation text"/>
    <w:basedOn w:val="Normale"/>
    <w:link w:val="TestocommentoCarattere"/>
    <w:uiPriority w:val="99"/>
    <w:semiHidden/>
    <w:rsid w:val="003536DC"/>
  </w:style>
  <w:style w:type="character" w:customStyle="1" w:styleId="TestocommentoCarattere">
    <w:name w:val="Testo commento Carattere"/>
    <w:link w:val="Testocommento"/>
    <w:uiPriority w:val="99"/>
    <w:semiHidden/>
    <w:locked/>
    <w:rsid w:val="00011DC1"/>
    <w:rPr>
      <w:rFonts w:cs="Times New Roman"/>
      <w:sz w:val="20"/>
      <w:szCs w:val="20"/>
    </w:rPr>
  </w:style>
  <w:style w:type="paragraph" w:styleId="Soggettocommento">
    <w:name w:val="annotation subject"/>
    <w:basedOn w:val="Testocommento"/>
    <w:next w:val="Testocommento"/>
    <w:link w:val="SoggettocommentoCarattere"/>
    <w:uiPriority w:val="99"/>
    <w:semiHidden/>
    <w:rsid w:val="003536DC"/>
    <w:rPr>
      <w:b/>
      <w:bCs/>
    </w:rPr>
  </w:style>
  <w:style w:type="character" w:customStyle="1" w:styleId="SoggettocommentoCarattere">
    <w:name w:val="Soggetto commento Carattere"/>
    <w:link w:val="Soggettocommento"/>
    <w:uiPriority w:val="99"/>
    <w:semiHidden/>
    <w:locked/>
    <w:rsid w:val="00011DC1"/>
    <w:rPr>
      <w:rFonts w:cs="Times New Roman"/>
      <w:b/>
      <w:bCs/>
      <w:sz w:val="20"/>
      <w:szCs w:val="20"/>
    </w:rPr>
  </w:style>
  <w:style w:type="character" w:styleId="Enfasicorsivo">
    <w:name w:val="Emphasis"/>
    <w:uiPriority w:val="99"/>
    <w:qFormat/>
    <w:rsid w:val="0051426B"/>
    <w:rPr>
      <w:rFonts w:cs="Times New Roman"/>
      <w:i/>
      <w:iCs/>
    </w:rPr>
  </w:style>
  <w:style w:type="character" w:customStyle="1" w:styleId="EmailStyle52">
    <w:name w:val="EmailStyle52"/>
    <w:uiPriority w:val="99"/>
    <w:semiHidden/>
    <w:rsid w:val="00B75D34"/>
    <w:rPr>
      <w:rFonts w:ascii="Arial" w:hAnsi="Arial" w:cs="Arial"/>
      <w:color w:val="auto"/>
      <w:sz w:val="28"/>
      <w:szCs w:val="28"/>
      <w:u w:val="none"/>
      <w:effect w:val="none"/>
      <w:vertAlign w:val="baseline"/>
    </w:rPr>
  </w:style>
  <w:style w:type="paragraph" w:styleId="Paragrafoelenco">
    <w:name w:val="List Paragraph"/>
    <w:basedOn w:val="Normale"/>
    <w:uiPriority w:val="99"/>
    <w:qFormat/>
    <w:rsid w:val="00B23D0E"/>
    <w:pPr>
      <w:ind w:left="708"/>
    </w:pPr>
  </w:style>
  <w:style w:type="table" w:styleId="Grigliatabella">
    <w:name w:val="Table Grid"/>
    <w:basedOn w:val="Tabellanormale"/>
    <w:uiPriority w:val="99"/>
    <w:rsid w:val="007305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uiPriority w:val="99"/>
    <w:rsid w:val="004F2B2D"/>
    <w:pPr>
      <w:spacing w:after="200" w:line="276" w:lineRule="auto"/>
      <w:ind w:left="720"/>
      <w:contextualSpacing/>
    </w:pPr>
    <w:rPr>
      <w:rFonts w:ascii="Calibri" w:hAnsi="Calibri"/>
      <w:sz w:val="22"/>
      <w:szCs w:val="22"/>
      <w:lang w:eastAsia="en-US"/>
    </w:rPr>
  </w:style>
  <w:style w:type="paragraph" w:customStyle="1" w:styleId="INDICE">
    <w:name w:val="INDICE"/>
    <w:basedOn w:val="Normale"/>
    <w:uiPriority w:val="99"/>
    <w:rsid w:val="00425BB8"/>
    <w:pPr>
      <w:tabs>
        <w:tab w:val="right" w:leader="dot" w:pos="4459"/>
      </w:tabs>
      <w:ind w:left="200" w:hanging="200"/>
    </w:pPr>
    <w:rPr>
      <w:rFonts w:ascii="Century Gothic" w:hAnsi="Century Gothic"/>
      <w:b/>
      <w:sz w:val="40"/>
      <w:u w:val="single"/>
    </w:rPr>
  </w:style>
  <w:style w:type="paragraph" w:customStyle="1" w:styleId="Default">
    <w:name w:val="Default"/>
    <w:uiPriority w:val="99"/>
    <w:rsid w:val="004C1B96"/>
    <w:pPr>
      <w:autoSpaceDE w:val="0"/>
      <w:autoSpaceDN w:val="0"/>
      <w:adjustRightInd w:val="0"/>
    </w:pPr>
    <w:rPr>
      <w:rFonts w:ascii="Arial" w:hAnsi="Arial" w:cs="Arial"/>
      <w:color w:val="000000"/>
      <w:sz w:val="24"/>
      <w:szCs w:val="24"/>
    </w:rPr>
  </w:style>
  <w:style w:type="character" w:styleId="Collegamentoipertestuale">
    <w:name w:val="Hyperlink"/>
    <w:uiPriority w:val="99"/>
    <w:semiHidden/>
    <w:locked/>
    <w:rsid w:val="00A54173"/>
    <w:rPr>
      <w:rFonts w:cs="Times New Roman"/>
      <w:color w:val="0000FF"/>
      <w:u w:val="single"/>
    </w:rPr>
  </w:style>
  <w:style w:type="paragraph" w:customStyle="1" w:styleId="yiv1704543191msonormal">
    <w:name w:val="yiv1704543191msonormal"/>
    <w:basedOn w:val="Normale"/>
    <w:uiPriority w:val="99"/>
    <w:rsid w:val="009A779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805443">
      <w:marLeft w:val="0"/>
      <w:marRight w:val="0"/>
      <w:marTop w:val="0"/>
      <w:marBottom w:val="0"/>
      <w:divBdr>
        <w:top w:val="none" w:sz="0" w:space="0" w:color="auto"/>
        <w:left w:val="none" w:sz="0" w:space="0" w:color="auto"/>
        <w:bottom w:val="none" w:sz="0" w:space="0" w:color="auto"/>
        <w:right w:val="none" w:sz="0" w:space="0" w:color="auto"/>
      </w:divBdr>
    </w:div>
    <w:div w:id="1210805444">
      <w:marLeft w:val="0"/>
      <w:marRight w:val="0"/>
      <w:marTop w:val="0"/>
      <w:marBottom w:val="0"/>
      <w:divBdr>
        <w:top w:val="none" w:sz="0" w:space="0" w:color="auto"/>
        <w:left w:val="none" w:sz="0" w:space="0" w:color="auto"/>
        <w:bottom w:val="none" w:sz="0" w:space="0" w:color="auto"/>
        <w:right w:val="none" w:sz="0" w:space="0" w:color="auto"/>
      </w:divBdr>
    </w:div>
    <w:div w:id="1210805445">
      <w:marLeft w:val="0"/>
      <w:marRight w:val="0"/>
      <w:marTop w:val="0"/>
      <w:marBottom w:val="0"/>
      <w:divBdr>
        <w:top w:val="none" w:sz="0" w:space="0" w:color="auto"/>
        <w:left w:val="none" w:sz="0" w:space="0" w:color="auto"/>
        <w:bottom w:val="none" w:sz="0" w:space="0" w:color="auto"/>
        <w:right w:val="none" w:sz="0" w:space="0" w:color="auto"/>
      </w:divBdr>
    </w:div>
    <w:div w:id="1210805446">
      <w:marLeft w:val="0"/>
      <w:marRight w:val="0"/>
      <w:marTop w:val="0"/>
      <w:marBottom w:val="0"/>
      <w:divBdr>
        <w:top w:val="none" w:sz="0" w:space="0" w:color="auto"/>
        <w:left w:val="none" w:sz="0" w:space="0" w:color="auto"/>
        <w:bottom w:val="none" w:sz="0" w:space="0" w:color="auto"/>
        <w:right w:val="none" w:sz="0" w:space="0" w:color="auto"/>
      </w:divBdr>
      <w:divsChild>
        <w:div w:id="1210805447">
          <w:marLeft w:val="0"/>
          <w:marRight w:val="0"/>
          <w:marTop w:val="0"/>
          <w:marBottom w:val="0"/>
          <w:divBdr>
            <w:top w:val="none" w:sz="0" w:space="0" w:color="auto"/>
            <w:left w:val="none" w:sz="0" w:space="0" w:color="auto"/>
            <w:bottom w:val="none" w:sz="0" w:space="0" w:color="auto"/>
            <w:right w:val="none" w:sz="0" w:space="0" w:color="auto"/>
          </w:divBdr>
        </w:div>
      </w:divsChild>
    </w:div>
    <w:div w:id="1210805450">
      <w:marLeft w:val="0"/>
      <w:marRight w:val="0"/>
      <w:marTop w:val="0"/>
      <w:marBottom w:val="0"/>
      <w:divBdr>
        <w:top w:val="none" w:sz="0" w:space="0" w:color="auto"/>
        <w:left w:val="none" w:sz="0" w:space="0" w:color="auto"/>
        <w:bottom w:val="none" w:sz="0" w:space="0" w:color="auto"/>
        <w:right w:val="none" w:sz="0" w:space="0" w:color="auto"/>
      </w:divBdr>
      <w:divsChild>
        <w:div w:id="1210805460">
          <w:marLeft w:val="0"/>
          <w:marRight w:val="0"/>
          <w:marTop w:val="0"/>
          <w:marBottom w:val="0"/>
          <w:divBdr>
            <w:top w:val="none" w:sz="0" w:space="0" w:color="auto"/>
            <w:left w:val="none" w:sz="0" w:space="0" w:color="auto"/>
            <w:bottom w:val="none" w:sz="0" w:space="0" w:color="auto"/>
            <w:right w:val="none" w:sz="0" w:space="0" w:color="auto"/>
          </w:divBdr>
          <w:divsChild>
            <w:div w:id="1210805461">
              <w:marLeft w:val="0"/>
              <w:marRight w:val="0"/>
              <w:marTop w:val="0"/>
              <w:marBottom w:val="0"/>
              <w:divBdr>
                <w:top w:val="none" w:sz="0" w:space="0" w:color="auto"/>
                <w:left w:val="none" w:sz="0" w:space="0" w:color="auto"/>
                <w:bottom w:val="none" w:sz="0" w:space="0" w:color="auto"/>
                <w:right w:val="none" w:sz="0" w:space="0" w:color="auto"/>
              </w:divBdr>
              <w:divsChild>
                <w:div w:id="1210805458">
                  <w:marLeft w:val="0"/>
                  <w:marRight w:val="0"/>
                  <w:marTop w:val="0"/>
                  <w:marBottom w:val="0"/>
                  <w:divBdr>
                    <w:top w:val="none" w:sz="0" w:space="0" w:color="auto"/>
                    <w:left w:val="none" w:sz="0" w:space="0" w:color="auto"/>
                    <w:bottom w:val="none" w:sz="0" w:space="0" w:color="auto"/>
                    <w:right w:val="none" w:sz="0" w:space="0" w:color="auto"/>
                  </w:divBdr>
                  <w:divsChild>
                    <w:div w:id="1210805459">
                      <w:marLeft w:val="0"/>
                      <w:marRight w:val="0"/>
                      <w:marTop w:val="0"/>
                      <w:marBottom w:val="0"/>
                      <w:divBdr>
                        <w:top w:val="none" w:sz="0" w:space="0" w:color="auto"/>
                        <w:left w:val="none" w:sz="0" w:space="0" w:color="auto"/>
                        <w:bottom w:val="none" w:sz="0" w:space="0" w:color="auto"/>
                        <w:right w:val="none" w:sz="0" w:space="0" w:color="auto"/>
                      </w:divBdr>
                      <w:divsChild>
                        <w:div w:id="1210805465">
                          <w:marLeft w:val="0"/>
                          <w:marRight w:val="0"/>
                          <w:marTop w:val="0"/>
                          <w:marBottom w:val="0"/>
                          <w:divBdr>
                            <w:top w:val="none" w:sz="0" w:space="0" w:color="auto"/>
                            <w:left w:val="none" w:sz="0" w:space="0" w:color="auto"/>
                            <w:bottom w:val="none" w:sz="0" w:space="0" w:color="auto"/>
                            <w:right w:val="none" w:sz="0" w:space="0" w:color="auto"/>
                          </w:divBdr>
                          <w:divsChild>
                            <w:div w:id="1210805452">
                              <w:marLeft w:val="0"/>
                              <w:marRight w:val="0"/>
                              <w:marTop w:val="0"/>
                              <w:marBottom w:val="0"/>
                              <w:divBdr>
                                <w:top w:val="none" w:sz="0" w:space="0" w:color="auto"/>
                                <w:left w:val="none" w:sz="0" w:space="0" w:color="auto"/>
                                <w:bottom w:val="none" w:sz="0" w:space="0" w:color="auto"/>
                                <w:right w:val="none" w:sz="0" w:space="0" w:color="auto"/>
                              </w:divBdr>
                              <w:divsChild>
                                <w:div w:id="1210805463">
                                  <w:marLeft w:val="0"/>
                                  <w:marRight w:val="0"/>
                                  <w:marTop w:val="0"/>
                                  <w:marBottom w:val="0"/>
                                  <w:divBdr>
                                    <w:top w:val="none" w:sz="0" w:space="0" w:color="auto"/>
                                    <w:left w:val="none" w:sz="0" w:space="0" w:color="auto"/>
                                    <w:bottom w:val="none" w:sz="0" w:space="0" w:color="auto"/>
                                    <w:right w:val="none" w:sz="0" w:space="0" w:color="auto"/>
                                  </w:divBdr>
                                  <w:divsChild>
                                    <w:div w:id="121080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0805456">
      <w:marLeft w:val="0"/>
      <w:marRight w:val="0"/>
      <w:marTop w:val="0"/>
      <w:marBottom w:val="0"/>
      <w:divBdr>
        <w:top w:val="none" w:sz="0" w:space="0" w:color="auto"/>
        <w:left w:val="none" w:sz="0" w:space="0" w:color="auto"/>
        <w:bottom w:val="none" w:sz="0" w:space="0" w:color="auto"/>
        <w:right w:val="none" w:sz="0" w:space="0" w:color="auto"/>
      </w:divBdr>
      <w:divsChild>
        <w:div w:id="1210805462">
          <w:marLeft w:val="0"/>
          <w:marRight w:val="0"/>
          <w:marTop w:val="0"/>
          <w:marBottom w:val="0"/>
          <w:divBdr>
            <w:top w:val="none" w:sz="0" w:space="0" w:color="auto"/>
            <w:left w:val="none" w:sz="0" w:space="0" w:color="auto"/>
            <w:bottom w:val="none" w:sz="0" w:space="0" w:color="auto"/>
            <w:right w:val="none" w:sz="0" w:space="0" w:color="auto"/>
          </w:divBdr>
          <w:divsChild>
            <w:div w:id="1210805453">
              <w:marLeft w:val="0"/>
              <w:marRight w:val="0"/>
              <w:marTop w:val="0"/>
              <w:marBottom w:val="0"/>
              <w:divBdr>
                <w:top w:val="none" w:sz="0" w:space="0" w:color="auto"/>
                <w:left w:val="none" w:sz="0" w:space="0" w:color="auto"/>
                <w:bottom w:val="none" w:sz="0" w:space="0" w:color="auto"/>
                <w:right w:val="none" w:sz="0" w:space="0" w:color="auto"/>
              </w:divBdr>
              <w:divsChild>
                <w:div w:id="1210805448">
                  <w:marLeft w:val="0"/>
                  <w:marRight w:val="0"/>
                  <w:marTop w:val="0"/>
                  <w:marBottom w:val="0"/>
                  <w:divBdr>
                    <w:top w:val="none" w:sz="0" w:space="0" w:color="auto"/>
                    <w:left w:val="none" w:sz="0" w:space="0" w:color="auto"/>
                    <w:bottom w:val="none" w:sz="0" w:space="0" w:color="auto"/>
                    <w:right w:val="none" w:sz="0" w:space="0" w:color="auto"/>
                  </w:divBdr>
                  <w:divsChild>
                    <w:div w:id="1210805454">
                      <w:marLeft w:val="0"/>
                      <w:marRight w:val="0"/>
                      <w:marTop w:val="0"/>
                      <w:marBottom w:val="0"/>
                      <w:divBdr>
                        <w:top w:val="none" w:sz="0" w:space="0" w:color="auto"/>
                        <w:left w:val="none" w:sz="0" w:space="0" w:color="auto"/>
                        <w:bottom w:val="none" w:sz="0" w:space="0" w:color="auto"/>
                        <w:right w:val="none" w:sz="0" w:space="0" w:color="auto"/>
                      </w:divBdr>
                      <w:divsChild>
                        <w:div w:id="1210805457">
                          <w:marLeft w:val="0"/>
                          <w:marRight w:val="0"/>
                          <w:marTop w:val="0"/>
                          <w:marBottom w:val="0"/>
                          <w:divBdr>
                            <w:top w:val="none" w:sz="0" w:space="0" w:color="auto"/>
                            <w:left w:val="none" w:sz="0" w:space="0" w:color="auto"/>
                            <w:bottom w:val="none" w:sz="0" w:space="0" w:color="auto"/>
                            <w:right w:val="none" w:sz="0" w:space="0" w:color="auto"/>
                          </w:divBdr>
                          <w:divsChild>
                            <w:div w:id="1210805451">
                              <w:marLeft w:val="0"/>
                              <w:marRight w:val="0"/>
                              <w:marTop w:val="0"/>
                              <w:marBottom w:val="0"/>
                              <w:divBdr>
                                <w:top w:val="none" w:sz="0" w:space="0" w:color="auto"/>
                                <w:left w:val="none" w:sz="0" w:space="0" w:color="auto"/>
                                <w:bottom w:val="none" w:sz="0" w:space="0" w:color="auto"/>
                                <w:right w:val="none" w:sz="0" w:space="0" w:color="auto"/>
                              </w:divBdr>
                              <w:divsChild>
                                <w:div w:id="1210805464">
                                  <w:marLeft w:val="0"/>
                                  <w:marRight w:val="0"/>
                                  <w:marTop w:val="0"/>
                                  <w:marBottom w:val="0"/>
                                  <w:divBdr>
                                    <w:top w:val="none" w:sz="0" w:space="0" w:color="auto"/>
                                    <w:left w:val="none" w:sz="0" w:space="0" w:color="auto"/>
                                    <w:bottom w:val="none" w:sz="0" w:space="0" w:color="auto"/>
                                    <w:right w:val="none" w:sz="0" w:space="0" w:color="auto"/>
                                  </w:divBdr>
                                  <w:divsChild>
                                    <w:div w:id="121080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0805466">
      <w:marLeft w:val="0"/>
      <w:marRight w:val="0"/>
      <w:marTop w:val="0"/>
      <w:marBottom w:val="0"/>
      <w:divBdr>
        <w:top w:val="none" w:sz="0" w:space="0" w:color="auto"/>
        <w:left w:val="none" w:sz="0" w:space="0" w:color="auto"/>
        <w:bottom w:val="none" w:sz="0" w:space="0" w:color="auto"/>
        <w:right w:val="none" w:sz="0" w:space="0" w:color="auto"/>
      </w:divBdr>
      <w:divsChild>
        <w:div w:id="12108054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lavoro.gov.i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avoro.gov.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2776</Words>
  <Characters>15826</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SCHEDA INFORMATIVA GENERALE DEL RICHIEDENTE</vt:lpstr>
    </vt:vector>
  </TitlesOfParts>
  <Company>INAIL</Company>
  <LinksUpToDate>false</LinksUpToDate>
  <CharactersWithSpaces>18565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INFORMATIVA GENERALE DEL RICHIEDENTE</dc:title>
  <dc:creator>inail</dc:creator>
  <cp:lastModifiedBy>blacksin</cp:lastModifiedBy>
  <cp:revision>2</cp:revision>
  <cp:lastPrinted>2013-03-18T13:01:00Z</cp:lastPrinted>
  <dcterms:created xsi:type="dcterms:W3CDTF">2013-07-19T13:31:00Z</dcterms:created>
  <dcterms:modified xsi:type="dcterms:W3CDTF">2013-07-19T13:31:00Z</dcterms:modified>
</cp:coreProperties>
</file>